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0B" w:rsidRPr="00DD7A3C" w:rsidRDefault="00AB4D0B" w:rsidP="00AB4D0B">
      <w:pPr>
        <w:rPr>
          <w:rFonts w:ascii="方正黑体_GBK" w:eastAsia="方正黑体_GBK" w:hAnsi="仿宋" w:cs="仿宋"/>
          <w:bCs/>
          <w:sz w:val="32"/>
          <w:szCs w:val="32"/>
        </w:rPr>
      </w:pPr>
      <w:r w:rsidRPr="00DD7A3C">
        <w:rPr>
          <w:rFonts w:ascii="方正黑体_GBK" w:eastAsia="方正黑体_GBK" w:hAnsi="仿宋" w:cs="仿宋" w:hint="eastAsia"/>
          <w:bCs/>
          <w:sz w:val="32"/>
          <w:szCs w:val="32"/>
        </w:rPr>
        <w:t>附件4</w:t>
      </w:r>
    </w:p>
    <w:p w:rsidR="00AB4D0B" w:rsidRPr="00805DCF" w:rsidRDefault="00AB4D0B" w:rsidP="00AB4D0B">
      <w:pPr>
        <w:jc w:val="center"/>
        <w:rPr>
          <w:rFonts w:ascii="方正小标宋_GBK" w:eastAsia="方正小标宋_GBK" w:hAnsi="黑体"/>
          <w:sz w:val="36"/>
          <w:szCs w:val="36"/>
        </w:rPr>
      </w:pPr>
      <w:r w:rsidRPr="00805DCF">
        <w:rPr>
          <w:rFonts w:ascii="方正小标宋_GBK" w:eastAsia="方正小标宋_GBK" w:hAnsi="黑体" w:hint="eastAsia"/>
          <w:sz w:val="36"/>
          <w:szCs w:val="36"/>
        </w:rPr>
        <w:t>重庆市农机报废更新补贴实施情况统计表</w:t>
      </w:r>
    </w:p>
    <w:p w:rsidR="00AB4D0B" w:rsidRDefault="00AB4D0B" w:rsidP="00AB4D0B">
      <w:pPr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单位（盖章）：                  填报时间：    年   月  日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3"/>
        <w:gridCol w:w="2730"/>
      </w:tblGrid>
      <w:tr w:rsidR="00AB4D0B" w:rsidTr="00A127AE">
        <w:trPr>
          <w:trHeight w:val="567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kern w:val="0"/>
                <w:sz w:val="30"/>
                <w:szCs w:val="30"/>
              </w:rPr>
              <w:t>一、报废机具台数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（台）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AB4D0B" w:rsidTr="00A127AE">
        <w:trPr>
          <w:trHeight w:val="567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其中：拖拉机（台）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AB4D0B" w:rsidTr="00A127AE">
        <w:trPr>
          <w:trHeight w:val="567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 xml:space="preserve">      联合收割机（台）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AB4D0B" w:rsidTr="00A127AE">
        <w:trPr>
          <w:trHeight w:val="567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0B" w:rsidRDefault="00AB4D0B" w:rsidP="00A127AE">
            <w:pPr>
              <w:ind w:right="641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 xml:space="preserve">      水稻插秧机（台）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AB4D0B" w:rsidTr="00A127AE">
        <w:trPr>
          <w:trHeight w:val="567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kern w:val="0"/>
                <w:sz w:val="30"/>
                <w:szCs w:val="30"/>
              </w:rPr>
              <w:t>二、更新机具台数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（台）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AB4D0B" w:rsidTr="00A127AE">
        <w:trPr>
          <w:trHeight w:val="567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其中：拖拉机（台）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AB4D0B" w:rsidTr="00A127AE">
        <w:trPr>
          <w:trHeight w:val="567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 xml:space="preserve">      联合收割机（台）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AB4D0B" w:rsidTr="00A127AE">
        <w:trPr>
          <w:trHeight w:val="567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0B" w:rsidRDefault="00AB4D0B" w:rsidP="00A127AE">
            <w:pPr>
              <w:ind w:right="641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 xml:space="preserve">      水稻插秧机（台）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AB4D0B" w:rsidTr="00A127AE">
        <w:trPr>
          <w:trHeight w:val="567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0B" w:rsidRDefault="00AB4D0B" w:rsidP="00A127AE">
            <w:pPr>
              <w:ind w:right="641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 xml:space="preserve">      其它机械（台）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AB4D0B" w:rsidTr="00A127AE">
        <w:trPr>
          <w:trHeight w:val="567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kern w:val="0"/>
                <w:sz w:val="30"/>
                <w:szCs w:val="30"/>
              </w:rPr>
              <w:t>三、报废旧机补贴资金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AB4D0B" w:rsidTr="00A127AE">
        <w:trPr>
          <w:trHeight w:val="567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kern w:val="0"/>
                <w:sz w:val="30"/>
                <w:szCs w:val="30"/>
              </w:rPr>
              <w:t>四、更新购机补贴资金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AB4D0B" w:rsidTr="00A127AE">
        <w:trPr>
          <w:trHeight w:val="567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kern w:val="0"/>
                <w:sz w:val="30"/>
                <w:szCs w:val="30"/>
              </w:rPr>
              <w:t>五、报废更新补贴资金合计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AB4D0B" w:rsidTr="00A127AE">
        <w:trPr>
          <w:trHeight w:val="567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kern w:val="0"/>
                <w:sz w:val="30"/>
                <w:szCs w:val="30"/>
              </w:rPr>
              <w:t>六、受益农户数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（户）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0B" w:rsidRDefault="00AB4D0B" w:rsidP="00A127AE">
            <w:pPr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</w:tbl>
    <w:p w:rsidR="00AB4D0B" w:rsidRDefault="00AB4D0B" w:rsidP="00AB4D0B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仿宋_GB2312" w:eastAsia="仿宋_GB2312" w:hAnsi="华文中宋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备注：季度数据于</w:t>
      </w:r>
      <w:r w:rsidRPr="002D4A01">
        <w:rPr>
          <w:rFonts w:ascii="宋体" w:hAnsi="宋体" w:hint="eastAsia"/>
          <w:sz w:val="24"/>
        </w:rPr>
        <w:t>每季度最后一日前</w:t>
      </w:r>
      <w:r>
        <w:rPr>
          <w:rFonts w:ascii="宋体" w:hAnsi="宋体" w:hint="eastAsia"/>
          <w:sz w:val="24"/>
        </w:rPr>
        <w:t xml:space="preserve">报送，全年数据于12月1日前报送。                  </w:t>
      </w:r>
    </w:p>
    <w:p w:rsidR="00AB4D0B" w:rsidRDefault="00AB4D0B" w:rsidP="00AB4D0B">
      <w:pPr>
        <w:ind w:firstLineChars="1100" w:firstLine="3300"/>
        <w:rPr>
          <w:rFonts w:ascii="Times New Roman" w:hAnsi="Times New Roman"/>
        </w:rPr>
      </w:pPr>
      <w:r>
        <w:rPr>
          <w:rFonts w:ascii="仿宋_GB2312" w:eastAsia="仿宋_GB2312" w:hAnsi="华文中宋" w:hint="eastAsia"/>
          <w:sz w:val="30"/>
          <w:szCs w:val="30"/>
        </w:rPr>
        <w:t xml:space="preserve"> 联系人：      联系电话：</w:t>
      </w:r>
    </w:p>
    <w:p w:rsidR="00AB4D0B" w:rsidRDefault="00AB4D0B" w:rsidP="004E0EEC">
      <w:pPr>
        <w:widowControl/>
        <w:shd w:val="clear" w:color="auto" w:fill="FFFFFF"/>
        <w:ind w:firstLine="480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</w:p>
    <w:sectPr w:rsidR="00AB4D0B" w:rsidSect="00AB4D0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32D" w:rsidRDefault="0062132D" w:rsidP="004E0EEC">
      <w:r>
        <w:separator/>
      </w:r>
    </w:p>
  </w:endnote>
  <w:endnote w:type="continuationSeparator" w:id="1">
    <w:p w:rsidR="0062132D" w:rsidRDefault="0062132D" w:rsidP="004E0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32D" w:rsidRDefault="0062132D" w:rsidP="004E0EEC">
      <w:r>
        <w:separator/>
      </w:r>
    </w:p>
  </w:footnote>
  <w:footnote w:type="continuationSeparator" w:id="1">
    <w:p w:rsidR="0062132D" w:rsidRDefault="0062132D" w:rsidP="004E0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EEC"/>
    <w:rsid w:val="000152F8"/>
    <w:rsid w:val="0012336E"/>
    <w:rsid w:val="00272B84"/>
    <w:rsid w:val="00457878"/>
    <w:rsid w:val="004E0EEC"/>
    <w:rsid w:val="00507030"/>
    <w:rsid w:val="005727D9"/>
    <w:rsid w:val="005B2DC5"/>
    <w:rsid w:val="0062132D"/>
    <w:rsid w:val="006F004A"/>
    <w:rsid w:val="00751853"/>
    <w:rsid w:val="008D6240"/>
    <w:rsid w:val="00907A9F"/>
    <w:rsid w:val="0094629D"/>
    <w:rsid w:val="009E7E71"/>
    <w:rsid w:val="00A94594"/>
    <w:rsid w:val="00AB4D0B"/>
    <w:rsid w:val="00C95811"/>
    <w:rsid w:val="00CE00FA"/>
    <w:rsid w:val="00CE18AE"/>
    <w:rsid w:val="00ED4339"/>
    <w:rsid w:val="00FB6731"/>
    <w:rsid w:val="00FD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E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E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E0EEC"/>
    <w:rPr>
      <w:strike w:val="0"/>
      <w:dstrike w:val="0"/>
      <w:color w:val="333333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94629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4629D"/>
  </w:style>
  <w:style w:type="paragraph" w:styleId="a7">
    <w:name w:val="Normal (Web)"/>
    <w:basedOn w:val="a"/>
    <w:uiPriority w:val="99"/>
    <w:unhideWhenUsed/>
    <w:rsid w:val="00946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snw</cp:lastModifiedBy>
  <cp:revision>3</cp:revision>
  <dcterms:created xsi:type="dcterms:W3CDTF">2020-05-13T02:43:00Z</dcterms:created>
  <dcterms:modified xsi:type="dcterms:W3CDTF">2020-05-13T02:43:00Z</dcterms:modified>
</cp:coreProperties>
</file>