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重庆市农产品产地仓储冷链设施建设专家库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入库专家推荐表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"/>
        <w:gridCol w:w="1191"/>
        <w:gridCol w:w="29"/>
        <w:gridCol w:w="1950"/>
        <w:gridCol w:w="463"/>
        <w:gridCol w:w="944"/>
        <w:gridCol w:w="196"/>
        <w:gridCol w:w="240"/>
        <w:gridCol w:w="440"/>
        <w:gridCol w:w="124"/>
        <w:gridCol w:w="1071"/>
        <w:gridCol w:w="114"/>
        <w:gridCol w:w="788"/>
        <w:gridCol w:w="188"/>
        <w:gridCol w:w="890"/>
        <w:gridCol w:w="684"/>
        <w:gridCol w:w="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654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毕业学校</w:t>
            </w:r>
          </w:p>
        </w:tc>
        <w:tc>
          <w:tcPr>
            <w:tcW w:w="654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38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现任行政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研究领域</w:t>
            </w:r>
          </w:p>
        </w:tc>
        <w:tc>
          <w:tcPr>
            <w:tcW w:w="8390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园艺作物生产（□蔬菜□果树□茶叶）、农产品贮藏（□采后处理□贮藏□保鲜）、□工程设计建安、□冷链设施设备、□制冷技术、□冷链物流、信息与智能化管理（□信息化□智能化□物联网）、政策咨询（□政策宣讲□品牌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  <w:tc>
          <w:tcPr>
            <w:tcW w:w="38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从事现专业（领域）年限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现获职称名称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现获职称取得时间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641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1248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主要专业技术工作经历</w:t>
            </w:r>
          </w:p>
        </w:tc>
        <w:tc>
          <w:tcPr>
            <w:tcW w:w="8390" w:type="dxa"/>
            <w:gridSpan w:val="15"/>
          </w:tcPr>
          <w:p>
            <w:pPr>
              <w:tabs>
                <w:tab w:val="left" w:pos="8460"/>
              </w:tabs>
              <w:adjustRightInd w:val="0"/>
              <w:snapToGrid w:val="0"/>
              <w:ind w:right="57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ind w:right="57"/>
              <w:rPr>
                <w:rFonts w:ascii="仿宋_GB2312" w:hAnsi="宋体" w:eastAsia="仿宋_GB2312"/>
                <w:sz w:val="24"/>
              </w:rPr>
            </w:pPr>
          </w:p>
          <w:p/>
          <w:p/>
          <w:p>
            <w:pPr>
              <w:tabs>
                <w:tab w:val="left" w:pos="8460"/>
              </w:tabs>
              <w:adjustRightInd w:val="0"/>
              <w:snapToGrid w:val="0"/>
              <w:ind w:right="57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ind w:right="57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ind w:right="57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ind w:right="57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" w:type="dxa"/>
          <w:wAfter w:w="269" w:type="dxa"/>
          <w:trHeight w:val="6450" w:hRule="atLeast"/>
          <w:jc w:val="center"/>
        </w:trPr>
        <w:tc>
          <w:tcPr>
            <w:tcW w:w="122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专业技术工作业绩成果、论文情况</w:t>
            </w:r>
          </w:p>
        </w:tc>
        <w:tc>
          <w:tcPr>
            <w:tcW w:w="8092" w:type="dxa"/>
            <w:gridSpan w:val="13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" w:type="dxa"/>
          <w:wAfter w:w="269" w:type="dxa"/>
          <w:trHeight w:val="3813" w:hRule="atLeast"/>
          <w:jc w:val="center"/>
        </w:trPr>
        <w:tc>
          <w:tcPr>
            <w:tcW w:w="1220" w:type="dxa"/>
            <w:gridSpan w:val="2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8092" w:type="dxa"/>
            <w:gridSpan w:val="13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" w:type="dxa"/>
          <w:wAfter w:w="269" w:type="dxa"/>
          <w:trHeight w:val="2835" w:hRule="atLeast"/>
          <w:jc w:val="center"/>
        </w:trPr>
        <w:tc>
          <w:tcPr>
            <w:tcW w:w="9312" w:type="dxa"/>
            <w:gridSpan w:val="15"/>
            <w:vAlign w:val="center"/>
          </w:tcPr>
          <w:p>
            <w:pPr>
              <w:adjustRightInd w:val="0"/>
              <w:snapToGrid w:val="0"/>
              <w:ind w:firstLine="475" w:firstLineChars="197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本人承诺：以上所填写的材料内容真实，并对此负责和承担相应后果。</w:t>
            </w:r>
          </w:p>
          <w:p>
            <w:pPr>
              <w:adjustRightInd w:val="0"/>
              <w:snapToGrid w:val="0"/>
              <w:ind w:firstLine="472" w:firstLineChars="197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72" w:firstLineChars="197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72" w:firstLineChars="197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申报人签名：            申报人所在单位签章：               2022 年  月  日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AC"/>
    <w:rsid w:val="000021B9"/>
    <w:rsid w:val="00085DD7"/>
    <w:rsid w:val="000D267B"/>
    <w:rsid w:val="00114A3D"/>
    <w:rsid w:val="00114D70"/>
    <w:rsid w:val="00123A5E"/>
    <w:rsid w:val="00162D46"/>
    <w:rsid w:val="001C0A6E"/>
    <w:rsid w:val="001D2A87"/>
    <w:rsid w:val="002552F4"/>
    <w:rsid w:val="002637D7"/>
    <w:rsid w:val="002E13D5"/>
    <w:rsid w:val="0034375B"/>
    <w:rsid w:val="003E43EA"/>
    <w:rsid w:val="003F0782"/>
    <w:rsid w:val="003F7C74"/>
    <w:rsid w:val="0042269B"/>
    <w:rsid w:val="00456594"/>
    <w:rsid w:val="004A47AA"/>
    <w:rsid w:val="004B2128"/>
    <w:rsid w:val="00513308"/>
    <w:rsid w:val="00551B67"/>
    <w:rsid w:val="00593989"/>
    <w:rsid w:val="005A7645"/>
    <w:rsid w:val="005B0308"/>
    <w:rsid w:val="005B5AD8"/>
    <w:rsid w:val="005E7260"/>
    <w:rsid w:val="00695F20"/>
    <w:rsid w:val="006E572A"/>
    <w:rsid w:val="007D2357"/>
    <w:rsid w:val="00804F71"/>
    <w:rsid w:val="00851875"/>
    <w:rsid w:val="008D35AC"/>
    <w:rsid w:val="00AA396A"/>
    <w:rsid w:val="00AA594C"/>
    <w:rsid w:val="00AB4190"/>
    <w:rsid w:val="00B50554"/>
    <w:rsid w:val="00B756B3"/>
    <w:rsid w:val="00B8255C"/>
    <w:rsid w:val="00BA5750"/>
    <w:rsid w:val="00C50334"/>
    <w:rsid w:val="00C721C4"/>
    <w:rsid w:val="00C7674C"/>
    <w:rsid w:val="00CD6C32"/>
    <w:rsid w:val="00D70ABA"/>
    <w:rsid w:val="00D801F2"/>
    <w:rsid w:val="00DA1BAC"/>
    <w:rsid w:val="00DB2BDD"/>
    <w:rsid w:val="00DC704C"/>
    <w:rsid w:val="00E8716A"/>
    <w:rsid w:val="00ED1DFF"/>
    <w:rsid w:val="00FD52CA"/>
    <w:rsid w:val="0775559C"/>
    <w:rsid w:val="0BED2BD3"/>
    <w:rsid w:val="0DB6362E"/>
    <w:rsid w:val="1C296E73"/>
    <w:rsid w:val="1D296D46"/>
    <w:rsid w:val="1DA13929"/>
    <w:rsid w:val="21B65E1B"/>
    <w:rsid w:val="220B4398"/>
    <w:rsid w:val="22373180"/>
    <w:rsid w:val="23C76709"/>
    <w:rsid w:val="25BC4C45"/>
    <w:rsid w:val="2A4C28FC"/>
    <w:rsid w:val="32C524DC"/>
    <w:rsid w:val="3D45732D"/>
    <w:rsid w:val="3ED20B53"/>
    <w:rsid w:val="4C162976"/>
    <w:rsid w:val="4D256F95"/>
    <w:rsid w:val="4D432161"/>
    <w:rsid w:val="4F514B93"/>
    <w:rsid w:val="52EE7CD9"/>
    <w:rsid w:val="536A54EF"/>
    <w:rsid w:val="55F22BE9"/>
    <w:rsid w:val="583021CA"/>
    <w:rsid w:val="5B6C5EAD"/>
    <w:rsid w:val="6FDE1C4F"/>
    <w:rsid w:val="706E7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仿宋_GB2312" w:cs="Times New Roman"/>
      <w:snapToGrid w:val="0"/>
      <w:kern w:val="0"/>
      <w:szCs w:val="21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7B14-1FF8-4490-ABE1-84F0D2F78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nywyh</Company>
  <Pages>5</Pages>
  <Words>1192</Words>
  <Characters>1240</Characters>
  <Lines>10</Lines>
  <Paragraphs>2</Paragraphs>
  <TotalTime>26</TotalTime>
  <ScaleCrop>false</ScaleCrop>
  <LinksUpToDate>false</LinksUpToDate>
  <CharactersWithSpaces>1335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2022-04-24T06:39:00Z</dcterms:created>
  <dc:creator>snw</dc:creator>
  <cp:lastModifiedBy>nemo</cp:lastModifiedBy>
  <cp:lastPrinted>2022-03-11T08:36:00Z</cp:lastPrinted>
  <dcterms:modified xsi:type="dcterms:W3CDTF">2022-04-24T08:08:12Z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5C86A23249F04A318281A0B25AE123D8</vt:lpwstr>
  </property>
  <property fmtid="{D5CDD505-2E9C-101B-9397-08002B2CF9AE}" pid="4" name="commondata">
    <vt:lpwstr>eyJoZGlkIjoiZmIzMjdiMGI0NTM1OGU5YWYwNjBiMzZhNjVlNDhlNDQifQ==</vt:lpwstr>
  </property>
</Properties>
</file>