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F8" w:rsidRDefault="00F1254D">
      <w:pPr>
        <w:jc w:val="center"/>
        <w:rPr>
          <w:sz w:val="36"/>
          <w:szCs w:val="36"/>
        </w:rPr>
      </w:pPr>
      <w:r>
        <w:rPr>
          <w:rFonts w:hint="eastAsia"/>
          <w:sz w:val="36"/>
          <w:szCs w:val="36"/>
        </w:rPr>
        <w:t>附件</w:t>
      </w:r>
      <w:r w:rsidR="001F47BA">
        <w:rPr>
          <w:rFonts w:hint="eastAsia"/>
          <w:sz w:val="36"/>
          <w:szCs w:val="36"/>
        </w:rPr>
        <w:t>市农机总站畜牧养殖及畜禽粪污综合利用机械化技术应用状况调查表</w:t>
      </w:r>
    </w:p>
    <w:tbl>
      <w:tblPr>
        <w:tblStyle w:val="a5"/>
        <w:tblpPr w:leftFromText="180" w:rightFromText="180" w:vertAnchor="page" w:horzAnchor="margin" w:tblpY="2881"/>
        <w:tblW w:w="14282" w:type="dxa"/>
        <w:tblLayout w:type="fixed"/>
        <w:tblLook w:val="04A0"/>
      </w:tblPr>
      <w:tblGrid>
        <w:gridCol w:w="932"/>
        <w:gridCol w:w="14"/>
        <w:gridCol w:w="1691"/>
        <w:gridCol w:w="740"/>
        <w:gridCol w:w="451"/>
        <w:gridCol w:w="914"/>
        <w:gridCol w:w="940"/>
        <w:gridCol w:w="51"/>
        <w:gridCol w:w="1023"/>
        <w:gridCol w:w="308"/>
        <w:gridCol w:w="528"/>
        <w:gridCol w:w="594"/>
        <w:gridCol w:w="526"/>
        <w:gridCol w:w="608"/>
        <w:gridCol w:w="668"/>
        <w:gridCol w:w="666"/>
        <w:gridCol w:w="746"/>
        <w:gridCol w:w="280"/>
        <w:gridCol w:w="637"/>
        <w:gridCol w:w="471"/>
        <w:gridCol w:w="400"/>
        <w:gridCol w:w="1094"/>
      </w:tblGrid>
      <w:tr w:rsidR="00031EF8">
        <w:trPr>
          <w:trHeight w:val="698"/>
        </w:trPr>
        <w:tc>
          <w:tcPr>
            <w:tcW w:w="932" w:type="dxa"/>
            <w:vAlign w:val="center"/>
          </w:tcPr>
          <w:p w:rsidR="00031EF8" w:rsidRDefault="001F47BA">
            <w:pPr>
              <w:jc w:val="center"/>
              <w:rPr>
                <w:szCs w:val="21"/>
              </w:rPr>
            </w:pPr>
            <w:r>
              <w:rPr>
                <w:rFonts w:hint="eastAsia"/>
                <w:szCs w:val="21"/>
              </w:rPr>
              <w:t>填报</w:t>
            </w:r>
          </w:p>
          <w:p w:rsidR="00031EF8" w:rsidRDefault="001F47BA">
            <w:pPr>
              <w:jc w:val="center"/>
              <w:rPr>
                <w:szCs w:val="21"/>
              </w:rPr>
            </w:pPr>
            <w:r>
              <w:rPr>
                <w:rFonts w:hint="eastAsia"/>
                <w:szCs w:val="21"/>
              </w:rPr>
              <w:t>单位</w:t>
            </w:r>
          </w:p>
        </w:tc>
        <w:tc>
          <w:tcPr>
            <w:tcW w:w="3810" w:type="dxa"/>
            <w:gridSpan w:val="5"/>
            <w:vAlign w:val="center"/>
          </w:tcPr>
          <w:p w:rsidR="00031EF8" w:rsidRDefault="00031EF8">
            <w:pPr>
              <w:jc w:val="center"/>
              <w:rPr>
                <w:szCs w:val="21"/>
              </w:rPr>
            </w:pPr>
          </w:p>
        </w:tc>
        <w:tc>
          <w:tcPr>
            <w:tcW w:w="940" w:type="dxa"/>
            <w:vAlign w:val="center"/>
          </w:tcPr>
          <w:p w:rsidR="00031EF8" w:rsidRDefault="001F47BA">
            <w:pPr>
              <w:jc w:val="center"/>
              <w:rPr>
                <w:szCs w:val="21"/>
              </w:rPr>
            </w:pPr>
            <w:r>
              <w:rPr>
                <w:rFonts w:hint="eastAsia"/>
                <w:szCs w:val="21"/>
              </w:rPr>
              <w:t>详细</w:t>
            </w:r>
          </w:p>
          <w:p w:rsidR="00031EF8" w:rsidRDefault="001F47BA">
            <w:pPr>
              <w:jc w:val="center"/>
              <w:rPr>
                <w:szCs w:val="21"/>
              </w:rPr>
            </w:pPr>
            <w:r>
              <w:rPr>
                <w:rFonts w:hint="eastAsia"/>
                <w:szCs w:val="21"/>
              </w:rPr>
              <w:t>地址</w:t>
            </w:r>
          </w:p>
        </w:tc>
        <w:tc>
          <w:tcPr>
            <w:tcW w:w="4972" w:type="dxa"/>
            <w:gridSpan w:val="9"/>
            <w:vAlign w:val="center"/>
          </w:tcPr>
          <w:p w:rsidR="00031EF8" w:rsidRDefault="00031EF8">
            <w:pPr>
              <w:jc w:val="center"/>
              <w:rPr>
                <w:szCs w:val="21"/>
              </w:rPr>
            </w:pPr>
          </w:p>
        </w:tc>
        <w:tc>
          <w:tcPr>
            <w:tcW w:w="1663" w:type="dxa"/>
            <w:gridSpan w:val="3"/>
            <w:vAlign w:val="center"/>
          </w:tcPr>
          <w:p w:rsidR="00031EF8" w:rsidRDefault="001F47BA">
            <w:pPr>
              <w:jc w:val="center"/>
              <w:rPr>
                <w:szCs w:val="21"/>
              </w:rPr>
            </w:pPr>
            <w:r>
              <w:rPr>
                <w:rFonts w:hint="eastAsia"/>
                <w:szCs w:val="21"/>
              </w:rPr>
              <w:t>养殖种类</w:t>
            </w:r>
          </w:p>
        </w:tc>
        <w:tc>
          <w:tcPr>
            <w:tcW w:w="1965" w:type="dxa"/>
            <w:gridSpan w:val="3"/>
            <w:vAlign w:val="center"/>
          </w:tcPr>
          <w:p w:rsidR="00031EF8" w:rsidRDefault="001F47BA">
            <w:pPr>
              <w:jc w:val="center"/>
              <w:rPr>
                <w:szCs w:val="21"/>
              </w:rPr>
            </w:pPr>
            <w:r>
              <w:rPr>
                <w:rFonts w:hint="eastAsia"/>
                <w:szCs w:val="21"/>
              </w:rPr>
              <w:t>猪□</w:t>
            </w:r>
            <w:r>
              <w:rPr>
                <w:rFonts w:hint="eastAsia"/>
                <w:szCs w:val="21"/>
              </w:rPr>
              <w:t xml:space="preserve"> </w:t>
            </w:r>
            <w:r>
              <w:rPr>
                <w:szCs w:val="21"/>
              </w:rPr>
              <w:t xml:space="preserve"> </w:t>
            </w:r>
            <w:r>
              <w:rPr>
                <w:rFonts w:hint="eastAsia"/>
                <w:szCs w:val="21"/>
              </w:rPr>
              <w:t>牛□</w:t>
            </w:r>
          </w:p>
        </w:tc>
      </w:tr>
      <w:tr w:rsidR="00031EF8">
        <w:tc>
          <w:tcPr>
            <w:tcW w:w="932" w:type="dxa"/>
            <w:vAlign w:val="center"/>
          </w:tcPr>
          <w:p w:rsidR="00031EF8" w:rsidRDefault="001F47BA">
            <w:pPr>
              <w:jc w:val="center"/>
              <w:rPr>
                <w:szCs w:val="21"/>
              </w:rPr>
            </w:pPr>
            <w:r>
              <w:rPr>
                <w:rFonts w:hint="eastAsia"/>
                <w:szCs w:val="21"/>
              </w:rPr>
              <w:t>联系人</w:t>
            </w:r>
          </w:p>
        </w:tc>
        <w:tc>
          <w:tcPr>
            <w:tcW w:w="1705" w:type="dxa"/>
            <w:gridSpan w:val="2"/>
            <w:vAlign w:val="center"/>
          </w:tcPr>
          <w:p w:rsidR="00031EF8" w:rsidRDefault="00031EF8">
            <w:pPr>
              <w:jc w:val="center"/>
              <w:rPr>
                <w:szCs w:val="21"/>
              </w:rPr>
            </w:pPr>
          </w:p>
        </w:tc>
        <w:tc>
          <w:tcPr>
            <w:tcW w:w="740" w:type="dxa"/>
            <w:vAlign w:val="center"/>
          </w:tcPr>
          <w:p w:rsidR="00031EF8" w:rsidRDefault="001F47BA">
            <w:pPr>
              <w:jc w:val="center"/>
              <w:rPr>
                <w:szCs w:val="21"/>
              </w:rPr>
            </w:pPr>
            <w:r>
              <w:rPr>
                <w:rFonts w:hint="eastAsia"/>
                <w:szCs w:val="21"/>
              </w:rPr>
              <w:t>联系电话</w:t>
            </w:r>
          </w:p>
        </w:tc>
        <w:tc>
          <w:tcPr>
            <w:tcW w:w="2305" w:type="dxa"/>
            <w:gridSpan w:val="3"/>
            <w:vAlign w:val="center"/>
          </w:tcPr>
          <w:p w:rsidR="00031EF8" w:rsidRDefault="00031EF8">
            <w:pPr>
              <w:jc w:val="center"/>
              <w:rPr>
                <w:szCs w:val="21"/>
              </w:rPr>
            </w:pPr>
          </w:p>
        </w:tc>
        <w:tc>
          <w:tcPr>
            <w:tcW w:w="1074" w:type="dxa"/>
            <w:gridSpan w:val="2"/>
            <w:vAlign w:val="center"/>
          </w:tcPr>
          <w:p w:rsidR="00031EF8" w:rsidRDefault="001F47BA">
            <w:pPr>
              <w:jc w:val="center"/>
              <w:rPr>
                <w:szCs w:val="21"/>
              </w:rPr>
            </w:pPr>
            <w:r>
              <w:rPr>
                <w:rFonts w:hint="eastAsia"/>
                <w:szCs w:val="21"/>
              </w:rPr>
              <w:t>年存栏数（头）</w:t>
            </w:r>
          </w:p>
        </w:tc>
        <w:tc>
          <w:tcPr>
            <w:tcW w:w="1430" w:type="dxa"/>
            <w:gridSpan w:val="3"/>
            <w:vAlign w:val="center"/>
          </w:tcPr>
          <w:p w:rsidR="00031EF8" w:rsidRDefault="00031EF8">
            <w:pPr>
              <w:jc w:val="center"/>
              <w:rPr>
                <w:szCs w:val="21"/>
              </w:rPr>
            </w:pPr>
          </w:p>
        </w:tc>
        <w:tc>
          <w:tcPr>
            <w:tcW w:w="1134" w:type="dxa"/>
            <w:gridSpan w:val="2"/>
            <w:vAlign w:val="center"/>
          </w:tcPr>
          <w:p w:rsidR="00031EF8" w:rsidRDefault="001F47BA">
            <w:pPr>
              <w:jc w:val="center"/>
              <w:rPr>
                <w:szCs w:val="21"/>
              </w:rPr>
            </w:pPr>
            <w:r>
              <w:rPr>
                <w:rFonts w:hint="eastAsia"/>
                <w:szCs w:val="21"/>
              </w:rPr>
              <w:t>年出栏数（头）</w:t>
            </w:r>
          </w:p>
        </w:tc>
        <w:tc>
          <w:tcPr>
            <w:tcW w:w="1334" w:type="dxa"/>
            <w:gridSpan w:val="2"/>
            <w:vAlign w:val="center"/>
          </w:tcPr>
          <w:p w:rsidR="00031EF8" w:rsidRDefault="00031EF8">
            <w:pPr>
              <w:jc w:val="center"/>
              <w:rPr>
                <w:szCs w:val="21"/>
              </w:rPr>
            </w:pPr>
          </w:p>
        </w:tc>
        <w:tc>
          <w:tcPr>
            <w:tcW w:w="1663" w:type="dxa"/>
            <w:gridSpan w:val="3"/>
            <w:vAlign w:val="center"/>
          </w:tcPr>
          <w:p w:rsidR="00031EF8" w:rsidRDefault="001F47BA">
            <w:pPr>
              <w:jc w:val="center"/>
              <w:rPr>
                <w:rFonts w:eastAsia="宋体"/>
                <w:szCs w:val="21"/>
              </w:rPr>
            </w:pPr>
            <w:r>
              <w:rPr>
                <w:rFonts w:eastAsia="宋体" w:hint="eastAsia"/>
                <w:szCs w:val="21"/>
              </w:rPr>
              <w:t>种养结合模式</w:t>
            </w:r>
          </w:p>
        </w:tc>
        <w:tc>
          <w:tcPr>
            <w:tcW w:w="1965" w:type="dxa"/>
            <w:gridSpan w:val="3"/>
            <w:vAlign w:val="center"/>
          </w:tcPr>
          <w:p w:rsidR="00031EF8" w:rsidRDefault="001F47BA">
            <w:pPr>
              <w:jc w:val="center"/>
              <w:rPr>
                <w:szCs w:val="21"/>
              </w:rPr>
            </w:pPr>
            <w:r>
              <w:rPr>
                <w:rFonts w:eastAsia="宋体" w:hint="eastAsia"/>
                <w:szCs w:val="21"/>
              </w:rPr>
              <w:t>是</w:t>
            </w:r>
            <w:r>
              <w:rPr>
                <w:rFonts w:hint="eastAsia"/>
                <w:szCs w:val="21"/>
              </w:rPr>
              <w:t>□</w:t>
            </w:r>
            <w:r>
              <w:rPr>
                <w:rFonts w:hint="eastAsia"/>
                <w:szCs w:val="21"/>
              </w:rPr>
              <w:t xml:space="preserve"> </w:t>
            </w:r>
            <w:r>
              <w:rPr>
                <w:szCs w:val="21"/>
              </w:rPr>
              <w:t xml:space="preserve"> </w:t>
            </w:r>
            <w:r>
              <w:rPr>
                <w:rFonts w:eastAsia="宋体" w:hint="eastAsia"/>
                <w:szCs w:val="21"/>
              </w:rPr>
              <w:t>否</w:t>
            </w:r>
            <w:r>
              <w:rPr>
                <w:rFonts w:hint="eastAsia"/>
                <w:szCs w:val="21"/>
              </w:rPr>
              <w:t>□</w:t>
            </w:r>
          </w:p>
        </w:tc>
      </w:tr>
      <w:tr w:rsidR="00031EF8">
        <w:trPr>
          <w:trHeight w:val="346"/>
        </w:trPr>
        <w:tc>
          <w:tcPr>
            <w:tcW w:w="932" w:type="dxa"/>
            <w:vMerge w:val="restart"/>
            <w:vAlign w:val="center"/>
          </w:tcPr>
          <w:p w:rsidR="00031EF8" w:rsidRDefault="001F47BA">
            <w:pPr>
              <w:jc w:val="center"/>
              <w:rPr>
                <w:rFonts w:eastAsia="宋体"/>
                <w:szCs w:val="21"/>
              </w:rPr>
            </w:pPr>
            <w:r>
              <w:rPr>
                <w:rFonts w:hint="eastAsia"/>
                <w:szCs w:val="21"/>
              </w:rPr>
              <w:t>饲料机械名称及型号</w:t>
            </w:r>
            <w:r w:rsidR="001E4C0D">
              <w:rPr>
                <w:rFonts w:hint="eastAsia"/>
                <w:szCs w:val="21"/>
              </w:rPr>
              <w:t>、</w:t>
            </w:r>
            <w:r w:rsidRPr="001E4C0D">
              <w:rPr>
                <w:rFonts w:hint="eastAsia"/>
                <w:szCs w:val="21"/>
              </w:rPr>
              <w:t>生</w:t>
            </w:r>
            <w:r w:rsidRPr="001E4C0D">
              <w:rPr>
                <w:rFonts w:hint="eastAsia"/>
                <w:szCs w:val="21"/>
              </w:rPr>
              <w:t>产厂家</w:t>
            </w:r>
          </w:p>
        </w:tc>
        <w:tc>
          <w:tcPr>
            <w:tcW w:w="1705" w:type="dxa"/>
            <w:gridSpan w:val="2"/>
            <w:vMerge w:val="restart"/>
            <w:vAlign w:val="center"/>
          </w:tcPr>
          <w:p w:rsidR="00031EF8" w:rsidRDefault="001F47BA">
            <w:pPr>
              <w:jc w:val="center"/>
              <w:rPr>
                <w:szCs w:val="21"/>
              </w:rPr>
            </w:pPr>
            <w:r>
              <w:rPr>
                <w:rFonts w:hint="eastAsia"/>
                <w:szCs w:val="21"/>
              </w:rPr>
              <w:t>加</w:t>
            </w:r>
            <w:r>
              <w:rPr>
                <w:rFonts w:hint="eastAsia"/>
                <w:szCs w:val="21"/>
              </w:rPr>
              <w:t xml:space="preserve">  </w:t>
            </w:r>
            <w:r>
              <w:rPr>
                <w:rFonts w:hint="eastAsia"/>
                <w:szCs w:val="21"/>
              </w:rPr>
              <w:t>工</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restart"/>
            <w:vAlign w:val="center"/>
          </w:tcPr>
          <w:p w:rsidR="00031EF8" w:rsidRDefault="001F47BA">
            <w:pPr>
              <w:jc w:val="center"/>
              <w:rPr>
                <w:szCs w:val="21"/>
              </w:rPr>
            </w:pPr>
            <w:r>
              <w:rPr>
                <w:rFonts w:hint="eastAsia"/>
                <w:szCs w:val="21"/>
              </w:rPr>
              <w:t>青储取料</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restart"/>
            <w:vAlign w:val="center"/>
          </w:tcPr>
          <w:p w:rsidR="00031EF8" w:rsidRDefault="001F47BA">
            <w:pPr>
              <w:jc w:val="center"/>
              <w:rPr>
                <w:szCs w:val="21"/>
              </w:rPr>
            </w:pPr>
            <w:r>
              <w:rPr>
                <w:rFonts w:hint="eastAsia"/>
                <w:szCs w:val="21"/>
              </w:rPr>
              <w:t>混合搅拌</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bookmarkStart w:id="0" w:name="_GoBack"/>
            <w:bookmarkEnd w:id="0"/>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restart"/>
            <w:vAlign w:val="center"/>
          </w:tcPr>
          <w:p w:rsidR="00031EF8" w:rsidRDefault="001F47BA">
            <w:pPr>
              <w:jc w:val="center"/>
              <w:rPr>
                <w:szCs w:val="21"/>
              </w:rPr>
            </w:pPr>
            <w:r>
              <w:rPr>
                <w:rFonts w:hint="eastAsia"/>
                <w:szCs w:val="21"/>
              </w:rPr>
              <w:t>运输投放</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restart"/>
            <w:vAlign w:val="center"/>
          </w:tcPr>
          <w:p w:rsidR="00031EF8" w:rsidRDefault="001F47BA">
            <w:pPr>
              <w:jc w:val="center"/>
              <w:rPr>
                <w:szCs w:val="21"/>
              </w:rPr>
            </w:pPr>
            <w:r>
              <w:rPr>
                <w:rFonts w:hint="eastAsia"/>
                <w:szCs w:val="21"/>
              </w:rPr>
              <w:t>粪污处理机械名称及型号</w:t>
            </w:r>
          </w:p>
        </w:tc>
        <w:tc>
          <w:tcPr>
            <w:tcW w:w="1705" w:type="dxa"/>
            <w:gridSpan w:val="2"/>
            <w:vMerge w:val="restart"/>
            <w:vAlign w:val="center"/>
          </w:tcPr>
          <w:p w:rsidR="00031EF8" w:rsidRDefault="001F47BA">
            <w:pPr>
              <w:jc w:val="center"/>
              <w:rPr>
                <w:szCs w:val="21"/>
              </w:rPr>
            </w:pPr>
            <w:r>
              <w:rPr>
                <w:rFonts w:hint="eastAsia"/>
                <w:szCs w:val="21"/>
              </w:rPr>
              <w:t>粪污收集</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restart"/>
            <w:vAlign w:val="center"/>
          </w:tcPr>
          <w:p w:rsidR="00031EF8" w:rsidRDefault="001F47BA">
            <w:pPr>
              <w:jc w:val="center"/>
              <w:rPr>
                <w:szCs w:val="21"/>
              </w:rPr>
            </w:pPr>
            <w:r>
              <w:rPr>
                <w:rFonts w:hint="eastAsia"/>
                <w:szCs w:val="21"/>
              </w:rPr>
              <w:t>沼渣处理</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3</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4</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restart"/>
            <w:vAlign w:val="center"/>
          </w:tcPr>
          <w:p w:rsidR="00031EF8" w:rsidRDefault="001F47BA">
            <w:pPr>
              <w:jc w:val="center"/>
              <w:rPr>
                <w:szCs w:val="21"/>
              </w:rPr>
            </w:pPr>
            <w:r>
              <w:rPr>
                <w:rFonts w:hint="eastAsia"/>
                <w:szCs w:val="21"/>
              </w:rPr>
              <w:t>沼液处理</w:t>
            </w:r>
          </w:p>
        </w:tc>
        <w:tc>
          <w:tcPr>
            <w:tcW w:w="3045" w:type="dxa"/>
            <w:gridSpan w:val="4"/>
          </w:tcPr>
          <w:p w:rsidR="00031EF8" w:rsidRDefault="001F47BA">
            <w:pPr>
              <w:rPr>
                <w:szCs w:val="21"/>
              </w:rPr>
            </w:pPr>
            <w:r>
              <w:rPr>
                <w:rFonts w:hint="eastAsia"/>
                <w:szCs w:val="21"/>
              </w:rPr>
              <w:t>1</w:t>
            </w:r>
            <w:r>
              <w:rPr>
                <w:rFonts w:hint="eastAsia"/>
                <w:szCs w:val="21"/>
              </w:rPr>
              <w:t>、</w:t>
            </w:r>
          </w:p>
        </w:tc>
        <w:tc>
          <w:tcPr>
            <w:tcW w:w="1074" w:type="dxa"/>
            <w:gridSpan w:val="2"/>
            <w:vMerge w:val="restart"/>
            <w:vAlign w:val="center"/>
          </w:tcPr>
          <w:p w:rsidR="00031EF8" w:rsidRDefault="001F47BA">
            <w:pPr>
              <w:jc w:val="center"/>
              <w:rPr>
                <w:szCs w:val="21"/>
              </w:rPr>
            </w:pPr>
            <w:r>
              <w:rPr>
                <w:rFonts w:hint="eastAsia"/>
                <w:szCs w:val="21"/>
              </w:rPr>
              <w:t>数量</w:t>
            </w:r>
          </w:p>
          <w:p w:rsidR="00031EF8" w:rsidRDefault="001F47BA">
            <w:pPr>
              <w:jc w:val="center"/>
              <w:rPr>
                <w:szCs w:val="21"/>
              </w:rPr>
            </w:pPr>
            <w:r>
              <w:rPr>
                <w:rFonts w:hint="eastAsia"/>
                <w:szCs w:val="21"/>
              </w:rPr>
              <w:t>（台</w:t>
            </w:r>
            <w:r>
              <w:rPr>
                <w:rFonts w:hint="eastAsia"/>
                <w:szCs w:val="21"/>
              </w:rPr>
              <w:t>/</w:t>
            </w:r>
            <w:r>
              <w:rPr>
                <w:rFonts w:hint="eastAsia"/>
                <w:szCs w:val="21"/>
              </w:rPr>
              <w:t>套）</w:t>
            </w:r>
          </w:p>
        </w:tc>
        <w:tc>
          <w:tcPr>
            <w:tcW w:w="836" w:type="dxa"/>
            <w:gridSpan w:val="2"/>
          </w:tcPr>
          <w:p w:rsidR="00031EF8" w:rsidRDefault="00031EF8">
            <w:pPr>
              <w:rPr>
                <w:szCs w:val="21"/>
              </w:rPr>
            </w:pPr>
          </w:p>
        </w:tc>
        <w:tc>
          <w:tcPr>
            <w:tcW w:w="1120" w:type="dxa"/>
            <w:gridSpan w:val="2"/>
            <w:vMerge w:val="restart"/>
            <w:vAlign w:val="center"/>
          </w:tcPr>
          <w:p w:rsidR="00031EF8" w:rsidRDefault="001F47BA">
            <w:pPr>
              <w:jc w:val="center"/>
              <w:rPr>
                <w:szCs w:val="21"/>
              </w:rPr>
            </w:pPr>
            <w:r>
              <w:rPr>
                <w:rFonts w:hint="eastAsia"/>
                <w:szCs w:val="21"/>
              </w:rPr>
              <w:t>配套动力</w:t>
            </w: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2</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46"/>
        </w:trPr>
        <w:tc>
          <w:tcPr>
            <w:tcW w:w="932" w:type="dxa"/>
            <w:vMerge/>
            <w:vAlign w:val="center"/>
          </w:tcPr>
          <w:p w:rsidR="00031EF8" w:rsidRDefault="00031EF8">
            <w:pPr>
              <w:jc w:val="center"/>
              <w:rPr>
                <w:szCs w:val="21"/>
              </w:rPr>
            </w:pPr>
          </w:p>
        </w:tc>
        <w:tc>
          <w:tcPr>
            <w:tcW w:w="1705" w:type="dxa"/>
            <w:gridSpan w:val="2"/>
            <w:vMerge/>
            <w:vAlign w:val="center"/>
          </w:tcPr>
          <w:p w:rsidR="00031EF8" w:rsidRDefault="00031EF8">
            <w:pPr>
              <w:jc w:val="center"/>
              <w:rPr>
                <w:szCs w:val="21"/>
              </w:rPr>
            </w:pPr>
          </w:p>
        </w:tc>
        <w:tc>
          <w:tcPr>
            <w:tcW w:w="3045" w:type="dxa"/>
            <w:gridSpan w:val="4"/>
          </w:tcPr>
          <w:p w:rsidR="00031EF8" w:rsidRDefault="001F47BA">
            <w:pPr>
              <w:rPr>
                <w:szCs w:val="21"/>
              </w:rPr>
            </w:pPr>
            <w:r>
              <w:rPr>
                <w:rFonts w:hint="eastAsia"/>
                <w:szCs w:val="21"/>
              </w:rPr>
              <w:t>3</w:t>
            </w:r>
            <w:r>
              <w:rPr>
                <w:rFonts w:hint="eastAsia"/>
                <w:szCs w:val="21"/>
              </w:rPr>
              <w:t>、</w:t>
            </w:r>
          </w:p>
        </w:tc>
        <w:tc>
          <w:tcPr>
            <w:tcW w:w="1074" w:type="dxa"/>
            <w:gridSpan w:val="2"/>
            <w:vMerge/>
            <w:vAlign w:val="center"/>
          </w:tcPr>
          <w:p w:rsidR="00031EF8" w:rsidRDefault="00031EF8">
            <w:pPr>
              <w:jc w:val="center"/>
              <w:rPr>
                <w:szCs w:val="21"/>
              </w:rPr>
            </w:pPr>
          </w:p>
        </w:tc>
        <w:tc>
          <w:tcPr>
            <w:tcW w:w="836" w:type="dxa"/>
            <w:gridSpan w:val="2"/>
          </w:tcPr>
          <w:p w:rsidR="00031EF8" w:rsidRDefault="00031EF8">
            <w:pPr>
              <w:rPr>
                <w:szCs w:val="21"/>
              </w:rPr>
            </w:pPr>
          </w:p>
        </w:tc>
        <w:tc>
          <w:tcPr>
            <w:tcW w:w="1120" w:type="dxa"/>
            <w:gridSpan w:val="2"/>
            <w:vMerge/>
            <w:vAlign w:val="center"/>
          </w:tcPr>
          <w:p w:rsidR="00031EF8" w:rsidRDefault="00031EF8">
            <w:pPr>
              <w:jc w:val="center"/>
              <w:rPr>
                <w:szCs w:val="21"/>
              </w:rPr>
            </w:pPr>
          </w:p>
        </w:tc>
        <w:tc>
          <w:tcPr>
            <w:tcW w:w="2968" w:type="dxa"/>
            <w:gridSpan w:val="5"/>
          </w:tcPr>
          <w:p w:rsidR="00031EF8" w:rsidRDefault="001F47BA">
            <w:pPr>
              <w:rPr>
                <w:szCs w:val="21"/>
              </w:rPr>
            </w:pPr>
            <w:r>
              <w:rPr>
                <w:rFonts w:hint="eastAsia"/>
                <w:szCs w:val="21"/>
              </w:rPr>
              <w:t>汽油□</w:t>
            </w:r>
            <w:r>
              <w:rPr>
                <w:rFonts w:hint="eastAsia"/>
                <w:szCs w:val="21"/>
              </w:rPr>
              <w:t xml:space="preserve"> </w:t>
            </w:r>
            <w:r>
              <w:rPr>
                <w:rFonts w:hint="eastAsia"/>
                <w:szCs w:val="21"/>
              </w:rPr>
              <w:t>柴油□</w:t>
            </w:r>
            <w:r>
              <w:rPr>
                <w:rFonts w:hint="eastAsia"/>
                <w:szCs w:val="21"/>
              </w:rPr>
              <w:t xml:space="preserve"> </w:t>
            </w:r>
            <w:r>
              <w:rPr>
                <w:rFonts w:hint="eastAsia"/>
                <w:szCs w:val="21"/>
              </w:rPr>
              <w:t>电动□</w:t>
            </w:r>
          </w:p>
        </w:tc>
        <w:tc>
          <w:tcPr>
            <w:tcW w:w="1108" w:type="dxa"/>
            <w:gridSpan w:val="2"/>
          </w:tcPr>
          <w:p w:rsidR="00031EF8" w:rsidRDefault="001F47BA">
            <w:pPr>
              <w:rPr>
                <w:szCs w:val="21"/>
              </w:rPr>
            </w:pPr>
            <w:r>
              <w:rPr>
                <w:szCs w:val="21"/>
              </w:rPr>
              <w:t>获得方式</w:t>
            </w:r>
          </w:p>
        </w:tc>
        <w:tc>
          <w:tcPr>
            <w:tcW w:w="1494" w:type="dxa"/>
            <w:gridSpan w:val="2"/>
          </w:tcPr>
          <w:p w:rsidR="00031EF8" w:rsidRDefault="001F47BA">
            <w:pPr>
              <w:rPr>
                <w:szCs w:val="21"/>
              </w:rPr>
            </w:pPr>
            <w:r>
              <w:rPr>
                <w:szCs w:val="21"/>
              </w:rPr>
              <w:t>自购</w:t>
            </w:r>
            <w:r>
              <w:rPr>
                <w:rFonts w:hint="eastAsia"/>
                <w:szCs w:val="21"/>
              </w:rPr>
              <w:t>□</w:t>
            </w:r>
            <w:r>
              <w:rPr>
                <w:szCs w:val="21"/>
              </w:rPr>
              <w:t>项目</w:t>
            </w:r>
            <w:r>
              <w:rPr>
                <w:rFonts w:hint="eastAsia"/>
                <w:szCs w:val="21"/>
              </w:rPr>
              <w:t>□</w:t>
            </w:r>
          </w:p>
        </w:tc>
      </w:tr>
      <w:tr w:rsidR="00031EF8">
        <w:trPr>
          <w:trHeight w:val="333"/>
        </w:trPr>
        <w:tc>
          <w:tcPr>
            <w:tcW w:w="946" w:type="dxa"/>
            <w:gridSpan w:val="2"/>
            <w:vMerge w:val="restart"/>
            <w:vAlign w:val="center"/>
          </w:tcPr>
          <w:p w:rsidR="00031EF8" w:rsidRDefault="001F47BA">
            <w:pPr>
              <w:jc w:val="center"/>
              <w:rPr>
                <w:szCs w:val="21"/>
              </w:rPr>
            </w:pPr>
            <w:r>
              <w:rPr>
                <w:rFonts w:hint="eastAsia"/>
                <w:szCs w:val="21"/>
              </w:rPr>
              <w:lastRenderedPageBreak/>
              <w:t>畜禽粪污综合利用技术装备</w:t>
            </w:r>
          </w:p>
        </w:tc>
        <w:tc>
          <w:tcPr>
            <w:tcW w:w="1691" w:type="dxa"/>
            <w:vMerge w:val="restart"/>
            <w:vAlign w:val="center"/>
          </w:tcPr>
          <w:p w:rsidR="00031EF8" w:rsidRDefault="001F47BA">
            <w:pPr>
              <w:jc w:val="center"/>
              <w:rPr>
                <w:szCs w:val="21"/>
              </w:rPr>
            </w:pPr>
            <w:r>
              <w:rPr>
                <w:rFonts w:hint="eastAsia"/>
                <w:szCs w:val="21"/>
              </w:rPr>
              <w:t>养殖粪污</w:t>
            </w:r>
          </w:p>
          <w:p w:rsidR="00031EF8" w:rsidRDefault="001F47BA">
            <w:pPr>
              <w:jc w:val="center"/>
              <w:rPr>
                <w:szCs w:val="21"/>
              </w:rPr>
            </w:pPr>
            <w:r>
              <w:rPr>
                <w:rFonts w:hint="eastAsia"/>
                <w:szCs w:val="21"/>
              </w:rPr>
              <w:t>处理方式</w:t>
            </w:r>
          </w:p>
        </w:tc>
        <w:tc>
          <w:tcPr>
            <w:tcW w:w="6075" w:type="dxa"/>
            <w:gridSpan w:val="10"/>
          </w:tcPr>
          <w:p w:rsidR="00031EF8" w:rsidRDefault="001F47BA">
            <w:pPr>
              <w:rPr>
                <w:szCs w:val="21"/>
              </w:rPr>
            </w:pPr>
            <w:r>
              <w:rPr>
                <w:rFonts w:hint="eastAsia"/>
                <w:szCs w:val="21"/>
              </w:rPr>
              <w:t>1</w:t>
            </w:r>
            <w:r>
              <w:rPr>
                <w:rFonts w:hint="eastAsia"/>
                <w:szCs w:val="21"/>
              </w:rPr>
              <w:t>、清粪</w:t>
            </w:r>
            <w:r>
              <w:rPr>
                <w:rFonts w:hint="eastAsia"/>
                <w:szCs w:val="21"/>
              </w:rPr>
              <w:t>-</w:t>
            </w:r>
            <w:r>
              <w:rPr>
                <w:rFonts w:hint="eastAsia"/>
                <w:szCs w:val="21"/>
              </w:rPr>
              <w:t>固液</w:t>
            </w:r>
            <w:r>
              <w:rPr>
                <w:szCs w:val="21"/>
              </w:rPr>
              <w:t>分离</w:t>
            </w:r>
            <w:r>
              <w:rPr>
                <w:rFonts w:hint="eastAsia"/>
                <w:szCs w:val="21"/>
              </w:rPr>
              <w:t>-</w:t>
            </w:r>
            <w:r>
              <w:rPr>
                <w:szCs w:val="21"/>
              </w:rPr>
              <w:t>制作有机肥</w:t>
            </w:r>
            <w:r>
              <w:rPr>
                <w:rFonts w:hint="eastAsia"/>
                <w:szCs w:val="21"/>
              </w:rPr>
              <w:t>-</w:t>
            </w:r>
            <w:r>
              <w:rPr>
                <w:rFonts w:hint="eastAsia"/>
                <w:szCs w:val="21"/>
              </w:rPr>
              <w:t>污水</w:t>
            </w:r>
            <w:r>
              <w:rPr>
                <w:szCs w:val="21"/>
              </w:rPr>
              <w:t>好氧发酵</w:t>
            </w:r>
            <w:r>
              <w:rPr>
                <w:rFonts w:hint="eastAsia"/>
                <w:szCs w:val="21"/>
              </w:rPr>
              <w:t>-</w:t>
            </w:r>
            <w:r>
              <w:rPr>
                <w:szCs w:val="21"/>
              </w:rPr>
              <w:t>还田</w:t>
            </w:r>
            <w:r>
              <w:rPr>
                <w:rFonts w:hint="eastAsia"/>
                <w:szCs w:val="21"/>
              </w:rPr>
              <w:t xml:space="preserve">   </w:t>
            </w:r>
            <w:r>
              <w:rPr>
                <w:rFonts w:asciiTheme="minorEastAsia" w:hAnsiTheme="minorEastAsia" w:hint="eastAsia"/>
                <w:szCs w:val="21"/>
              </w:rPr>
              <w:t>□</w:t>
            </w:r>
          </w:p>
        </w:tc>
        <w:tc>
          <w:tcPr>
            <w:tcW w:w="2688" w:type="dxa"/>
            <w:gridSpan w:val="4"/>
            <w:vMerge w:val="restart"/>
            <w:vAlign w:val="center"/>
          </w:tcPr>
          <w:p w:rsidR="00031EF8" w:rsidRDefault="001F47BA">
            <w:pPr>
              <w:jc w:val="center"/>
              <w:rPr>
                <w:szCs w:val="21"/>
              </w:rPr>
            </w:pPr>
            <w:r>
              <w:rPr>
                <w:rFonts w:hint="eastAsia"/>
                <w:szCs w:val="21"/>
              </w:rPr>
              <w:t>预计</w:t>
            </w:r>
            <w:proofErr w:type="gramStart"/>
            <w:r>
              <w:rPr>
                <w:rFonts w:hint="eastAsia"/>
                <w:szCs w:val="21"/>
              </w:rPr>
              <w:t>可消纳粪污</w:t>
            </w:r>
            <w:proofErr w:type="gramEnd"/>
            <w:r>
              <w:rPr>
                <w:rFonts w:hint="eastAsia"/>
                <w:szCs w:val="21"/>
              </w:rPr>
              <w:t>（吨</w:t>
            </w:r>
            <w:r>
              <w:rPr>
                <w:rFonts w:hint="eastAsia"/>
                <w:szCs w:val="21"/>
              </w:rPr>
              <w:t>/</w:t>
            </w:r>
            <w:r>
              <w:rPr>
                <w:rFonts w:hint="eastAsia"/>
                <w:szCs w:val="21"/>
              </w:rPr>
              <w:t>年）</w:t>
            </w:r>
          </w:p>
        </w:tc>
        <w:tc>
          <w:tcPr>
            <w:tcW w:w="2882" w:type="dxa"/>
            <w:gridSpan w:val="5"/>
          </w:tcPr>
          <w:p w:rsidR="00031EF8" w:rsidRDefault="001F47BA">
            <w:pPr>
              <w:rPr>
                <w:szCs w:val="21"/>
              </w:rPr>
            </w:pPr>
            <w:r>
              <w:rPr>
                <w:rFonts w:hint="eastAsia"/>
                <w:szCs w:val="21"/>
              </w:rPr>
              <w:t>1</w:t>
            </w:r>
            <w:r>
              <w:rPr>
                <w:rFonts w:hint="eastAsia"/>
                <w:szCs w:val="21"/>
              </w:rPr>
              <w:t>、</w:t>
            </w:r>
          </w:p>
        </w:tc>
      </w:tr>
      <w:tr w:rsidR="00031EF8">
        <w:trPr>
          <w:trHeight w:val="336"/>
        </w:trPr>
        <w:tc>
          <w:tcPr>
            <w:tcW w:w="946" w:type="dxa"/>
            <w:gridSpan w:val="2"/>
            <w:vMerge/>
          </w:tcPr>
          <w:p w:rsidR="00031EF8" w:rsidRDefault="00031EF8">
            <w:pPr>
              <w:rPr>
                <w:szCs w:val="21"/>
              </w:rPr>
            </w:pPr>
          </w:p>
        </w:tc>
        <w:tc>
          <w:tcPr>
            <w:tcW w:w="1691" w:type="dxa"/>
            <w:vMerge/>
          </w:tcPr>
          <w:p w:rsidR="00031EF8" w:rsidRDefault="00031EF8">
            <w:pPr>
              <w:rPr>
                <w:szCs w:val="21"/>
              </w:rPr>
            </w:pPr>
          </w:p>
        </w:tc>
        <w:tc>
          <w:tcPr>
            <w:tcW w:w="6075" w:type="dxa"/>
            <w:gridSpan w:val="10"/>
          </w:tcPr>
          <w:p w:rsidR="00031EF8" w:rsidRDefault="001F47BA">
            <w:pPr>
              <w:rPr>
                <w:szCs w:val="21"/>
              </w:rPr>
            </w:pPr>
            <w:r>
              <w:rPr>
                <w:rFonts w:hint="eastAsia"/>
                <w:szCs w:val="21"/>
              </w:rPr>
              <w:t>2</w:t>
            </w:r>
            <w:r>
              <w:rPr>
                <w:rFonts w:hint="eastAsia"/>
                <w:szCs w:val="21"/>
              </w:rPr>
              <w:t>、清粪</w:t>
            </w:r>
            <w:r>
              <w:rPr>
                <w:rFonts w:hint="eastAsia"/>
                <w:szCs w:val="21"/>
              </w:rPr>
              <w:t>-</w:t>
            </w:r>
            <w:r>
              <w:rPr>
                <w:rFonts w:hint="eastAsia"/>
                <w:szCs w:val="21"/>
              </w:rPr>
              <w:t>固液</w:t>
            </w:r>
            <w:r>
              <w:rPr>
                <w:szCs w:val="21"/>
              </w:rPr>
              <w:t>分离</w:t>
            </w:r>
            <w:r>
              <w:rPr>
                <w:rFonts w:hint="eastAsia"/>
                <w:szCs w:val="21"/>
              </w:rPr>
              <w:t>-</w:t>
            </w:r>
            <w:r>
              <w:rPr>
                <w:szCs w:val="21"/>
              </w:rPr>
              <w:t>制作有机肥</w:t>
            </w:r>
            <w:r>
              <w:rPr>
                <w:rFonts w:hint="eastAsia"/>
                <w:szCs w:val="21"/>
              </w:rPr>
              <w:t>-</w:t>
            </w:r>
            <w:r>
              <w:rPr>
                <w:rFonts w:hint="eastAsia"/>
                <w:szCs w:val="21"/>
              </w:rPr>
              <w:t>污水厌氧发酵</w:t>
            </w:r>
            <w:r>
              <w:rPr>
                <w:rFonts w:hint="eastAsia"/>
                <w:szCs w:val="21"/>
              </w:rPr>
              <w:t>-</w:t>
            </w:r>
            <w:r>
              <w:rPr>
                <w:szCs w:val="21"/>
              </w:rPr>
              <w:t>还田</w:t>
            </w:r>
            <w:r>
              <w:rPr>
                <w:rFonts w:hint="eastAsia"/>
                <w:szCs w:val="21"/>
              </w:rPr>
              <w:t xml:space="preserve">   </w:t>
            </w:r>
            <w:r>
              <w:rPr>
                <w:rFonts w:asciiTheme="minorEastAsia" w:hAnsiTheme="minorEastAsia" w:hint="eastAsia"/>
                <w:szCs w:val="21"/>
              </w:rPr>
              <w:t>□</w:t>
            </w:r>
          </w:p>
        </w:tc>
        <w:tc>
          <w:tcPr>
            <w:tcW w:w="2688" w:type="dxa"/>
            <w:gridSpan w:val="4"/>
            <w:vMerge/>
          </w:tcPr>
          <w:p w:rsidR="00031EF8" w:rsidRDefault="00031EF8">
            <w:pPr>
              <w:rPr>
                <w:szCs w:val="21"/>
              </w:rPr>
            </w:pPr>
          </w:p>
        </w:tc>
        <w:tc>
          <w:tcPr>
            <w:tcW w:w="2882" w:type="dxa"/>
            <w:gridSpan w:val="5"/>
          </w:tcPr>
          <w:p w:rsidR="00031EF8" w:rsidRDefault="001F47BA">
            <w:pPr>
              <w:rPr>
                <w:szCs w:val="21"/>
              </w:rPr>
            </w:pPr>
            <w:r>
              <w:rPr>
                <w:rFonts w:hint="eastAsia"/>
                <w:szCs w:val="21"/>
              </w:rPr>
              <w:t>2</w:t>
            </w:r>
            <w:r>
              <w:rPr>
                <w:rFonts w:hint="eastAsia"/>
                <w:szCs w:val="21"/>
              </w:rPr>
              <w:t>、</w:t>
            </w:r>
          </w:p>
        </w:tc>
      </w:tr>
      <w:tr w:rsidR="00031EF8">
        <w:trPr>
          <w:trHeight w:val="300"/>
        </w:trPr>
        <w:tc>
          <w:tcPr>
            <w:tcW w:w="946" w:type="dxa"/>
            <w:gridSpan w:val="2"/>
            <w:vMerge/>
          </w:tcPr>
          <w:p w:rsidR="00031EF8" w:rsidRDefault="00031EF8">
            <w:pPr>
              <w:rPr>
                <w:szCs w:val="21"/>
              </w:rPr>
            </w:pPr>
          </w:p>
        </w:tc>
        <w:tc>
          <w:tcPr>
            <w:tcW w:w="1691" w:type="dxa"/>
            <w:vMerge/>
          </w:tcPr>
          <w:p w:rsidR="00031EF8" w:rsidRDefault="00031EF8">
            <w:pPr>
              <w:rPr>
                <w:szCs w:val="21"/>
              </w:rPr>
            </w:pPr>
          </w:p>
        </w:tc>
        <w:tc>
          <w:tcPr>
            <w:tcW w:w="6075" w:type="dxa"/>
            <w:gridSpan w:val="10"/>
          </w:tcPr>
          <w:p w:rsidR="00031EF8" w:rsidRDefault="001F47BA">
            <w:pPr>
              <w:rPr>
                <w:szCs w:val="21"/>
              </w:rPr>
            </w:pPr>
            <w:r>
              <w:rPr>
                <w:rFonts w:hint="eastAsia"/>
                <w:szCs w:val="21"/>
              </w:rPr>
              <w:t>3</w:t>
            </w:r>
            <w:r>
              <w:rPr>
                <w:rFonts w:hint="eastAsia"/>
                <w:szCs w:val="21"/>
              </w:rPr>
              <w:t>、异位发酵床</w:t>
            </w:r>
            <w:r>
              <w:rPr>
                <w:rFonts w:hint="eastAsia"/>
                <w:szCs w:val="21"/>
              </w:rPr>
              <w:t xml:space="preserve">  </w:t>
            </w:r>
            <w:r>
              <w:rPr>
                <w:rFonts w:asciiTheme="minorEastAsia" w:hAnsiTheme="minorEastAsia" w:hint="eastAsia"/>
                <w:szCs w:val="21"/>
              </w:rPr>
              <w:t>□</w:t>
            </w:r>
          </w:p>
        </w:tc>
        <w:tc>
          <w:tcPr>
            <w:tcW w:w="2688" w:type="dxa"/>
            <w:gridSpan w:val="4"/>
            <w:vMerge/>
          </w:tcPr>
          <w:p w:rsidR="00031EF8" w:rsidRDefault="00031EF8">
            <w:pPr>
              <w:rPr>
                <w:szCs w:val="21"/>
              </w:rPr>
            </w:pPr>
          </w:p>
        </w:tc>
        <w:tc>
          <w:tcPr>
            <w:tcW w:w="2882" w:type="dxa"/>
            <w:gridSpan w:val="5"/>
          </w:tcPr>
          <w:p w:rsidR="00031EF8" w:rsidRDefault="001F47BA">
            <w:pPr>
              <w:rPr>
                <w:szCs w:val="21"/>
              </w:rPr>
            </w:pPr>
            <w:r>
              <w:rPr>
                <w:rFonts w:hint="eastAsia"/>
                <w:szCs w:val="21"/>
              </w:rPr>
              <w:t>3</w:t>
            </w:r>
            <w:r>
              <w:rPr>
                <w:rFonts w:hint="eastAsia"/>
                <w:szCs w:val="21"/>
              </w:rPr>
              <w:t>、</w:t>
            </w:r>
          </w:p>
        </w:tc>
      </w:tr>
      <w:tr w:rsidR="00031EF8">
        <w:trPr>
          <w:trHeight w:val="309"/>
        </w:trPr>
        <w:tc>
          <w:tcPr>
            <w:tcW w:w="946" w:type="dxa"/>
            <w:gridSpan w:val="2"/>
            <w:vMerge/>
          </w:tcPr>
          <w:p w:rsidR="00031EF8" w:rsidRDefault="00031EF8">
            <w:pPr>
              <w:rPr>
                <w:szCs w:val="21"/>
              </w:rPr>
            </w:pPr>
          </w:p>
        </w:tc>
        <w:tc>
          <w:tcPr>
            <w:tcW w:w="1691" w:type="dxa"/>
            <w:vMerge/>
          </w:tcPr>
          <w:p w:rsidR="00031EF8" w:rsidRDefault="00031EF8">
            <w:pPr>
              <w:rPr>
                <w:szCs w:val="21"/>
              </w:rPr>
            </w:pPr>
          </w:p>
        </w:tc>
        <w:tc>
          <w:tcPr>
            <w:tcW w:w="6075" w:type="dxa"/>
            <w:gridSpan w:val="10"/>
          </w:tcPr>
          <w:p w:rsidR="00031EF8" w:rsidRDefault="001F47BA">
            <w:pPr>
              <w:rPr>
                <w:szCs w:val="21"/>
              </w:rPr>
            </w:pPr>
            <w:r>
              <w:rPr>
                <w:rFonts w:hint="eastAsia"/>
                <w:szCs w:val="21"/>
              </w:rPr>
              <w:t>4</w:t>
            </w:r>
            <w:r>
              <w:rPr>
                <w:rFonts w:hint="eastAsia"/>
                <w:szCs w:val="21"/>
              </w:rPr>
              <w:t>、其他：</w:t>
            </w:r>
            <w:r>
              <w:rPr>
                <w:rFonts w:hint="eastAsia"/>
                <w:szCs w:val="21"/>
                <w:u w:val="single"/>
              </w:rPr>
              <w:t xml:space="preserve">                                   </w:t>
            </w:r>
          </w:p>
        </w:tc>
        <w:tc>
          <w:tcPr>
            <w:tcW w:w="2688" w:type="dxa"/>
            <w:gridSpan w:val="4"/>
            <w:vMerge/>
          </w:tcPr>
          <w:p w:rsidR="00031EF8" w:rsidRDefault="00031EF8">
            <w:pPr>
              <w:rPr>
                <w:szCs w:val="21"/>
              </w:rPr>
            </w:pPr>
          </w:p>
        </w:tc>
        <w:tc>
          <w:tcPr>
            <w:tcW w:w="2882" w:type="dxa"/>
            <w:gridSpan w:val="5"/>
          </w:tcPr>
          <w:p w:rsidR="00031EF8" w:rsidRDefault="001F47BA">
            <w:pPr>
              <w:rPr>
                <w:szCs w:val="21"/>
              </w:rPr>
            </w:pPr>
            <w:r>
              <w:rPr>
                <w:rFonts w:hint="eastAsia"/>
                <w:szCs w:val="21"/>
              </w:rPr>
              <w:t>4</w:t>
            </w:r>
            <w:r>
              <w:rPr>
                <w:rFonts w:hint="eastAsia"/>
                <w:szCs w:val="21"/>
              </w:rPr>
              <w:t>、</w:t>
            </w:r>
          </w:p>
        </w:tc>
      </w:tr>
      <w:tr w:rsidR="00031EF8">
        <w:trPr>
          <w:trHeight w:val="637"/>
        </w:trPr>
        <w:tc>
          <w:tcPr>
            <w:tcW w:w="946" w:type="dxa"/>
            <w:gridSpan w:val="2"/>
            <w:vMerge/>
          </w:tcPr>
          <w:p w:rsidR="00031EF8" w:rsidRDefault="00031EF8">
            <w:pPr>
              <w:rPr>
                <w:szCs w:val="21"/>
              </w:rPr>
            </w:pPr>
          </w:p>
        </w:tc>
        <w:tc>
          <w:tcPr>
            <w:tcW w:w="1691" w:type="dxa"/>
            <w:vAlign w:val="center"/>
          </w:tcPr>
          <w:p w:rsidR="00031EF8" w:rsidRDefault="001F47BA">
            <w:pPr>
              <w:jc w:val="center"/>
              <w:rPr>
                <w:szCs w:val="21"/>
              </w:rPr>
            </w:pPr>
            <w:r>
              <w:rPr>
                <w:rFonts w:hint="eastAsia"/>
                <w:szCs w:val="21"/>
              </w:rPr>
              <w:t>固液分离处理量</w:t>
            </w:r>
          </w:p>
          <w:p w:rsidR="00031EF8" w:rsidRDefault="001F47BA">
            <w:pPr>
              <w:jc w:val="center"/>
              <w:rPr>
                <w:szCs w:val="21"/>
              </w:rPr>
            </w:pPr>
            <w:r>
              <w:rPr>
                <w:rFonts w:hint="eastAsia"/>
                <w:szCs w:val="21"/>
              </w:rPr>
              <w:t>（吨</w:t>
            </w:r>
            <w:r>
              <w:rPr>
                <w:rFonts w:hint="eastAsia"/>
                <w:szCs w:val="21"/>
              </w:rPr>
              <w:t>/</w:t>
            </w:r>
            <w:r>
              <w:rPr>
                <w:rFonts w:hint="eastAsia"/>
                <w:szCs w:val="21"/>
              </w:rPr>
              <w:t>天）</w:t>
            </w:r>
          </w:p>
        </w:tc>
        <w:tc>
          <w:tcPr>
            <w:tcW w:w="1191" w:type="dxa"/>
            <w:gridSpan w:val="2"/>
            <w:vAlign w:val="center"/>
          </w:tcPr>
          <w:p w:rsidR="00031EF8" w:rsidRDefault="00031EF8">
            <w:pPr>
              <w:jc w:val="center"/>
              <w:rPr>
                <w:szCs w:val="21"/>
              </w:rPr>
            </w:pPr>
          </w:p>
        </w:tc>
        <w:tc>
          <w:tcPr>
            <w:tcW w:w="1905" w:type="dxa"/>
            <w:gridSpan w:val="3"/>
            <w:vAlign w:val="center"/>
          </w:tcPr>
          <w:p w:rsidR="00031EF8" w:rsidRDefault="001F47BA">
            <w:pPr>
              <w:jc w:val="center"/>
              <w:rPr>
                <w:szCs w:val="21"/>
              </w:rPr>
            </w:pPr>
            <w:r>
              <w:rPr>
                <w:rFonts w:hint="eastAsia"/>
                <w:szCs w:val="21"/>
              </w:rPr>
              <w:t>固液分离处理时长</w:t>
            </w:r>
          </w:p>
          <w:p w:rsidR="00031EF8" w:rsidRDefault="001F47BA">
            <w:pPr>
              <w:jc w:val="center"/>
              <w:rPr>
                <w:szCs w:val="21"/>
              </w:rPr>
            </w:pPr>
            <w:r>
              <w:rPr>
                <w:rFonts w:hint="eastAsia"/>
                <w:szCs w:val="21"/>
              </w:rPr>
              <w:t>（小时</w:t>
            </w:r>
            <w:r>
              <w:rPr>
                <w:rFonts w:hint="eastAsia"/>
                <w:szCs w:val="21"/>
              </w:rPr>
              <w:t>/</w:t>
            </w:r>
            <w:r>
              <w:rPr>
                <w:rFonts w:hint="eastAsia"/>
                <w:szCs w:val="21"/>
              </w:rPr>
              <w:t>天）</w:t>
            </w:r>
          </w:p>
        </w:tc>
        <w:tc>
          <w:tcPr>
            <w:tcW w:w="1331" w:type="dxa"/>
            <w:gridSpan w:val="2"/>
            <w:vAlign w:val="center"/>
          </w:tcPr>
          <w:p w:rsidR="00031EF8" w:rsidRDefault="00031EF8">
            <w:pPr>
              <w:jc w:val="center"/>
              <w:rPr>
                <w:szCs w:val="21"/>
              </w:rPr>
            </w:pPr>
          </w:p>
        </w:tc>
        <w:tc>
          <w:tcPr>
            <w:tcW w:w="1648" w:type="dxa"/>
            <w:gridSpan w:val="3"/>
            <w:vAlign w:val="center"/>
          </w:tcPr>
          <w:p w:rsidR="00031EF8" w:rsidRDefault="001F47BA">
            <w:pPr>
              <w:jc w:val="center"/>
              <w:rPr>
                <w:szCs w:val="21"/>
              </w:rPr>
            </w:pPr>
            <w:r>
              <w:rPr>
                <w:rFonts w:hint="eastAsia"/>
                <w:szCs w:val="21"/>
              </w:rPr>
              <w:t>沼渣处理方式</w:t>
            </w:r>
          </w:p>
        </w:tc>
        <w:tc>
          <w:tcPr>
            <w:tcW w:w="2688" w:type="dxa"/>
            <w:gridSpan w:val="4"/>
            <w:vAlign w:val="center"/>
          </w:tcPr>
          <w:p w:rsidR="00031EF8" w:rsidRDefault="001F47BA">
            <w:pPr>
              <w:jc w:val="center"/>
              <w:rPr>
                <w:szCs w:val="21"/>
              </w:rPr>
            </w:pPr>
            <w:r>
              <w:rPr>
                <w:rFonts w:hint="eastAsia"/>
                <w:szCs w:val="21"/>
              </w:rPr>
              <w:t>还田</w:t>
            </w:r>
            <w:r>
              <w:rPr>
                <w:rFonts w:hint="eastAsia"/>
                <w:szCs w:val="21"/>
              </w:rPr>
              <w:t xml:space="preserve"> </w:t>
            </w:r>
            <w:r>
              <w:rPr>
                <w:rFonts w:asciiTheme="minorEastAsia" w:hAnsiTheme="minorEastAsia" w:hint="eastAsia"/>
                <w:szCs w:val="21"/>
              </w:rPr>
              <w:t>□</w:t>
            </w:r>
            <w:r>
              <w:rPr>
                <w:rFonts w:hint="eastAsia"/>
                <w:szCs w:val="21"/>
              </w:rPr>
              <w:t xml:space="preserve">    </w:t>
            </w:r>
            <w:r>
              <w:rPr>
                <w:rFonts w:hint="eastAsia"/>
                <w:szCs w:val="21"/>
              </w:rPr>
              <w:t>生物肥出售</w:t>
            </w:r>
            <w:r>
              <w:rPr>
                <w:rFonts w:asciiTheme="minorEastAsia" w:hAnsiTheme="minorEastAsia" w:hint="eastAsia"/>
                <w:szCs w:val="21"/>
              </w:rPr>
              <w:t>□</w:t>
            </w:r>
          </w:p>
        </w:tc>
        <w:tc>
          <w:tcPr>
            <w:tcW w:w="1788" w:type="dxa"/>
            <w:gridSpan w:val="4"/>
            <w:vAlign w:val="center"/>
          </w:tcPr>
          <w:p w:rsidR="00031EF8" w:rsidRDefault="001F47BA">
            <w:pPr>
              <w:jc w:val="center"/>
              <w:rPr>
                <w:szCs w:val="21"/>
              </w:rPr>
            </w:pPr>
            <w:r>
              <w:rPr>
                <w:rFonts w:hint="eastAsia"/>
                <w:szCs w:val="21"/>
              </w:rPr>
              <w:t>生物肥出售价格（元</w:t>
            </w:r>
            <w:r>
              <w:rPr>
                <w:rFonts w:hint="eastAsia"/>
                <w:szCs w:val="21"/>
              </w:rPr>
              <w:t>/</w:t>
            </w:r>
            <w:r>
              <w:rPr>
                <w:rFonts w:hint="eastAsia"/>
                <w:szCs w:val="21"/>
              </w:rPr>
              <w:t>吨）</w:t>
            </w:r>
          </w:p>
        </w:tc>
        <w:tc>
          <w:tcPr>
            <w:tcW w:w="1094" w:type="dxa"/>
          </w:tcPr>
          <w:p w:rsidR="00031EF8" w:rsidRDefault="00031EF8">
            <w:pPr>
              <w:rPr>
                <w:szCs w:val="21"/>
              </w:rPr>
            </w:pPr>
          </w:p>
        </w:tc>
      </w:tr>
      <w:tr w:rsidR="00031EF8">
        <w:trPr>
          <w:trHeight w:val="774"/>
        </w:trPr>
        <w:tc>
          <w:tcPr>
            <w:tcW w:w="946" w:type="dxa"/>
            <w:gridSpan w:val="2"/>
            <w:vMerge/>
          </w:tcPr>
          <w:p w:rsidR="00031EF8" w:rsidRDefault="00031EF8">
            <w:pPr>
              <w:rPr>
                <w:szCs w:val="21"/>
              </w:rPr>
            </w:pPr>
          </w:p>
        </w:tc>
        <w:tc>
          <w:tcPr>
            <w:tcW w:w="1691" w:type="dxa"/>
            <w:vAlign w:val="center"/>
          </w:tcPr>
          <w:p w:rsidR="00031EF8" w:rsidRDefault="001F47BA">
            <w:pPr>
              <w:jc w:val="center"/>
              <w:rPr>
                <w:szCs w:val="21"/>
              </w:rPr>
            </w:pPr>
            <w:r>
              <w:rPr>
                <w:rFonts w:hint="eastAsia"/>
                <w:szCs w:val="21"/>
              </w:rPr>
              <w:t>已建立污水存储池（</w:t>
            </w:r>
            <w:proofErr w:type="gramStart"/>
            <w:r>
              <w:rPr>
                <w:rFonts w:hint="eastAsia"/>
                <w:szCs w:val="21"/>
              </w:rPr>
              <w:t>个</w:t>
            </w:r>
            <w:proofErr w:type="gramEnd"/>
            <w:r>
              <w:rPr>
                <w:rFonts w:hint="eastAsia"/>
                <w:szCs w:val="21"/>
              </w:rPr>
              <w:t>）</w:t>
            </w:r>
          </w:p>
        </w:tc>
        <w:tc>
          <w:tcPr>
            <w:tcW w:w="1191" w:type="dxa"/>
            <w:gridSpan w:val="2"/>
            <w:vAlign w:val="center"/>
          </w:tcPr>
          <w:p w:rsidR="00031EF8" w:rsidRDefault="00031EF8">
            <w:pPr>
              <w:jc w:val="center"/>
              <w:rPr>
                <w:szCs w:val="21"/>
              </w:rPr>
            </w:pPr>
          </w:p>
        </w:tc>
        <w:tc>
          <w:tcPr>
            <w:tcW w:w="1905" w:type="dxa"/>
            <w:gridSpan w:val="3"/>
            <w:vAlign w:val="center"/>
          </w:tcPr>
          <w:p w:rsidR="00031EF8" w:rsidRDefault="001F47BA">
            <w:pPr>
              <w:jc w:val="center"/>
              <w:rPr>
                <w:szCs w:val="21"/>
              </w:rPr>
            </w:pPr>
            <w:proofErr w:type="gramStart"/>
            <w:r>
              <w:rPr>
                <w:rFonts w:hint="eastAsia"/>
                <w:szCs w:val="21"/>
              </w:rPr>
              <w:t>存储池总容量</w:t>
            </w:r>
            <w:proofErr w:type="gramEnd"/>
            <w:r>
              <w:rPr>
                <w:rFonts w:hint="eastAsia"/>
                <w:szCs w:val="21"/>
              </w:rPr>
              <w:t>（</w:t>
            </w:r>
            <w:r>
              <w:rPr>
                <w:rFonts w:hint="eastAsia"/>
                <w:szCs w:val="21"/>
              </w:rPr>
              <w:t>m</w:t>
            </w:r>
            <w:r>
              <w:rPr>
                <w:szCs w:val="21"/>
                <w:vertAlign w:val="superscript"/>
              </w:rPr>
              <w:t>3</w:t>
            </w:r>
            <w:r>
              <w:rPr>
                <w:rFonts w:hint="eastAsia"/>
                <w:szCs w:val="21"/>
              </w:rPr>
              <w:t>）</w:t>
            </w:r>
          </w:p>
        </w:tc>
        <w:tc>
          <w:tcPr>
            <w:tcW w:w="1331" w:type="dxa"/>
            <w:gridSpan w:val="2"/>
            <w:vAlign w:val="center"/>
          </w:tcPr>
          <w:p w:rsidR="00031EF8" w:rsidRDefault="00031EF8">
            <w:pPr>
              <w:jc w:val="center"/>
              <w:rPr>
                <w:szCs w:val="21"/>
              </w:rPr>
            </w:pPr>
          </w:p>
        </w:tc>
        <w:tc>
          <w:tcPr>
            <w:tcW w:w="1648" w:type="dxa"/>
            <w:gridSpan w:val="3"/>
            <w:vAlign w:val="center"/>
          </w:tcPr>
          <w:p w:rsidR="00031EF8" w:rsidRDefault="001F47BA">
            <w:pPr>
              <w:jc w:val="center"/>
              <w:rPr>
                <w:szCs w:val="21"/>
              </w:rPr>
            </w:pPr>
            <w:r>
              <w:rPr>
                <w:rFonts w:hint="eastAsia"/>
                <w:szCs w:val="21"/>
              </w:rPr>
              <w:t>污水后处理</w:t>
            </w:r>
          </w:p>
          <w:p w:rsidR="00031EF8" w:rsidRDefault="001F47BA">
            <w:pPr>
              <w:jc w:val="center"/>
              <w:rPr>
                <w:szCs w:val="21"/>
              </w:rPr>
            </w:pPr>
            <w:r>
              <w:rPr>
                <w:rFonts w:hint="eastAsia"/>
                <w:szCs w:val="21"/>
              </w:rPr>
              <w:t>方式</w:t>
            </w:r>
          </w:p>
        </w:tc>
        <w:tc>
          <w:tcPr>
            <w:tcW w:w="2688" w:type="dxa"/>
            <w:gridSpan w:val="4"/>
            <w:vAlign w:val="center"/>
          </w:tcPr>
          <w:p w:rsidR="00031EF8" w:rsidRDefault="001F47BA">
            <w:pPr>
              <w:rPr>
                <w:rFonts w:asciiTheme="minorEastAsia" w:hAnsiTheme="minorEastAsia"/>
                <w:szCs w:val="21"/>
              </w:rPr>
            </w:pPr>
            <w:r>
              <w:rPr>
                <w:rFonts w:hint="eastAsia"/>
                <w:szCs w:val="21"/>
              </w:rPr>
              <w:t>生产沼气</w:t>
            </w:r>
            <w:r>
              <w:rPr>
                <w:rFonts w:asciiTheme="minorEastAsia" w:hAnsiTheme="minorEastAsia" w:hint="eastAsia"/>
                <w:szCs w:val="21"/>
              </w:rPr>
              <w:t>□</w:t>
            </w:r>
            <w:r>
              <w:rPr>
                <w:rFonts w:asciiTheme="minorEastAsia" w:hAnsiTheme="minorEastAsia" w:hint="eastAsia"/>
                <w:szCs w:val="21"/>
              </w:rPr>
              <w:t xml:space="preserve">  </w:t>
            </w:r>
            <w:r>
              <w:rPr>
                <w:rFonts w:hint="eastAsia"/>
                <w:szCs w:val="21"/>
              </w:rPr>
              <w:t>发酵还田</w:t>
            </w:r>
            <w:r>
              <w:rPr>
                <w:rFonts w:asciiTheme="minorEastAsia" w:hAnsiTheme="minorEastAsia" w:hint="eastAsia"/>
                <w:szCs w:val="21"/>
              </w:rPr>
              <w:t>□</w:t>
            </w:r>
          </w:p>
          <w:p w:rsidR="00031EF8" w:rsidRDefault="001F47BA">
            <w:pPr>
              <w:jc w:val="left"/>
              <w:rPr>
                <w:szCs w:val="21"/>
              </w:rPr>
            </w:pPr>
            <w:r>
              <w:rPr>
                <w:rFonts w:asciiTheme="minorEastAsia" w:hAnsiTheme="minorEastAsia" w:hint="eastAsia"/>
                <w:szCs w:val="21"/>
              </w:rPr>
              <w:t>生产用水□</w:t>
            </w:r>
            <w:r>
              <w:rPr>
                <w:rFonts w:asciiTheme="minorEastAsia" w:hAnsiTheme="minorEastAsia" w:hint="eastAsia"/>
                <w:szCs w:val="21"/>
              </w:rPr>
              <w:t xml:space="preserve">  </w:t>
            </w:r>
            <w:r>
              <w:rPr>
                <w:rFonts w:asciiTheme="minorEastAsia" w:hAnsiTheme="minorEastAsia" w:hint="eastAsia"/>
                <w:szCs w:val="21"/>
              </w:rPr>
              <w:t>其他□</w:t>
            </w:r>
          </w:p>
        </w:tc>
        <w:tc>
          <w:tcPr>
            <w:tcW w:w="1788" w:type="dxa"/>
            <w:gridSpan w:val="4"/>
            <w:vAlign w:val="center"/>
          </w:tcPr>
          <w:p w:rsidR="00031EF8" w:rsidRDefault="001F47BA">
            <w:pPr>
              <w:jc w:val="center"/>
              <w:rPr>
                <w:szCs w:val="21"/>
              </w:rPr>
            </w:pPr>
            <w:r>
              <w:rPr>
                <w:szCs w:val="21"/>
              </w:rPr>
              <w:t>沼液还田面积</w:t>
            </w:r>
            <w:r>
              <w:rPr>
                <w:rFonts w:hint="eastAsia"/>
                <w:szCs w:val="21"/>
              </w:rPr>
              <w:t>（亩）</w:t>
            </w:r>
          </w:p>
        </w:tc>
        <w:tc>
          <w:tcPr>
            <w:tcW w:w="1094" w:type="dxa"/>
            <w:vAlign w:val="center"/>
          </w:tcPr>
          <w:p w:rsidR="00031EF8" w:rsidRDefault="00031EF8">
            <w:pPr>
              <w:widowControl/>
              <w:jc w:val="center"/>
              <w:rPr>
                <w:szCs w:val="21"/>
              </w:rPr>
            </w:pPr>
          </w:p>
          <w:p w:rsidR="00031EF8" w:rsidRDefault="00031EF8">
            <w:pPr>
              <w:jc w:val="center"/>
              <w:rPr>
                <w:szCs w:val="21"/>
              </w:rPr>
            </w:pPr>
          </w:p>
        </w:tc>
      </w:tr>
      <w:tr w:rsidR="00031EF8">
        <w:trPr>
          <w:trHeight w:val="769"/>
        </w:trPr>
        <w:tc>
          <w:tcPr>
            <w:tcW w:w="946" w:type="dxa"/>
            <w:gridSpan w:val="2"/>
            <w:vMerge/>
          </w:tcPr>
          <w:p w:rsidR="00031EF8" w:rsidRDefault="00031EF8">
            <w:pPr>
              <w:jc w:val="center"/>
              <w:rPr>
                <w:szCs w:val="21"/>
              </w:rPr>
            </w:pPr>
          </w:p>
        </w:tc>
        <w:tc>
          <w:tcPr>
            <w:tcW w:w="1691" w:type="dxa"/>
            <w:vAlign w:val="center"/>
          </w:tcPr>
          <w:p w:rsidR="00031EF8" w:rsidRDefault="001F47BA">
            <w:pPr>
              <w:jc w:val="center"/>
              <w:rPr>
                <w:szCs w:val="21"/>
              </w:rPr>
            </w:pPr>
            <w:r>
              <w:rPr>
                <w:szCs w:val="21"/>
              </w:rPr>
              <w:t>沼液还田方式</w:t>
            </w:r>
          </w:p>
        </w:tc>
        <w:tc>
          <w:tcPr>
            <w:tcW w:w="3096" w:type="dxa"/>
            <w:gridSpan w:val="5"/>
            <w:vAlign w:val="center"/>
          </w:tcPr>
          <w:p w:rsidR="00031EF8" w:rsidRDefault="001F47BA">
            <w:pPr>
              <w:jc w:val="center"/>
              <w:rPr>
                <w:szCs w:val="21"/>
              </w:rPr>
            </w:pPr>
            <w:r>
              <w:rPr>
                <w:rFonts w:hint="eastAsia"/>
                <w:szCs w:val="21"/>
              </w:rPr>
              <w:t>管道输送</w:t>
            </w:r>
            <w:r>
              <w:rPr>
                <w:rFonts w:hint="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r>
              <w:rPr>
                <w:rFonts w:hint="eastAsia"/>
                <w:szCs w:val="21"/>
              </w:rPr>
              <w:t xml:space="preserve"> </w:t>
            </w:r>
            <w:r>
              <w:rPr>
                <w:rFonts w:hint="eastAsia"/>
                <w:szCs w:val="21"/>
              </w:rPr>
              <w:t>罐装输送</w:t>
            </w:r>
            <w:r>
              <w:rPr>
                <w:rFonts w:hint="eastAsia"/>
                <w:szCs w:val="21"/>
              </w:rPr>
              <w:t xml:space="preserve"> </w:t>
            </w:r>
            <w:r>
              <w:rPr>
                <w:rFonts w:asciiTheme="minorEastAsia" w:hAnsiTheme="minorEastAsia" w:hint="eastAsia"/>
                <w:szCs w:val="21"/>
              </w:rPr>
              <w:t>□</w:t>
            </w:r>
          </w:p>
          <w:p w:rsidR="00031EF8" w:rsidRDefault="001F47BA">
            <w:pPr>
              <w:jc w:val="center"/>
              <w:rPr>
                <w:szCs w:val="21"/>
              </w:rPr>
            </w:pPr>
            <w:r>
              <w:rPr>
                <w:rFonts w:hint="eastAsia"/>
                <w:szCs w:val="21"/>
              </w:rPr>
              <w:t>人工运输</w:t>
            </w:r>
            <w:r>
              <w:rPr>
                <w:rFonts w:hint="eastAsia"/>
                <w:szCs w:val="21"/>
              </w:rPr>
              <w:t xml:space="preserve"> </w:t>
            </w:r>
            <w:r>
              <w:rPr>
                <w:rFonts w:asciiTheme="minorEastAsia" w:hAnsiTheme="minorEastAsia" w:hint="eastAsia"/>
                <w:szCs w:val="21"/>
              </w:rPr>
              <w:t>□</w:t>
            </w:r>
            <w:r>
              <w:rPr>
                <w:rFonts w:asciiTheme="minorEastAsia" w:hAnsiTheme="minorEastAsia" w:hint="eastAsia"/>
                <w:szCs w:val="21"/>
              </w:rPr>
              <w:t xml:space="preserve"> </w:t>
            </w:r>
            <w:r>
              <w:rPr>
                <w:rFonts w:hint="eastAsia"/>
                <w:szCs w:val="21"/>
              </w:rPr>
              <w:t xml:space="preserve"> </w:t>
            </w:r>
            <w:r>
              <w:rPr>
                <w:rFonts w:hint="eastAsia"/>
                <w:szCs w:val="21"/>
              </w:rPr>
              <w:t>自流漫灌</w:t>
            </w:r>
            <w:r>
              <w:rPr>
                <w:rFonts w:hint="eastAsia"/>
                <w:szCs w:val="21"/>
              </w:rPr>
              <w:t xml:space="preserve"> </w:t>
            </w:r>
            <w:r>
              <w:rPr>
                <w:rFonts w:asciiTheme="minorEastAsia" w:hAnsiTheme="minorEastAsia" w:hint="eastAsia"/>
                <w:szCs w:val="21"/>
              </w:rPr>
              <w:t>□</w:t>
            </w:r>
          </w:p>
        </w:tc>
        <w:tc>
          <w:tcPr>
            <w:tcW w:w="1331" w:type="dxa"/>
            <w:gridSpan w:val="2"/>
            <w:vAlign w:val="center"/>
          </w:tcPr>
          <w:p w:rsidR="00031EF8" w:rsidRDefault="001F47BA">
            <w:pPr>
              <w:jc w:val="center"/>
              <w:rPr>
                <w:szCs w:val="21"/>
              </w:rPr>
            </w:pPr>
            <w:r>
              <w:rPr>
                <w:rFonts w:hint="eastAsia"/>
                <w:szCs w:val="21"/>
              </w:rPr>
              <w:t>已建排放管网长度（</w:t>
            </w:r>
            <w:r>
              <w:rPr>
                <w:rFonts w:hint="eastAsia"/>
                <w:szCs w:val="21"/>
              </w:rPr>
              <w:t>m</w:t>
            </w:r>
            <w:r>
              <w:rPr>
                <w:rFonts w:hint="eastAsia"/>
                <w:szCs w:val="21"/>
              </w:rPr>
              <w:t>）</w:t>
            </w:r>
          </w:p>
        </w:tc>
        <w:tc>
          <w:tcPr>
            <w:tcW w:w="1648" w:type="dxa"/>
            <w:gridSpan w:val="3"/>
            <w:vAlign w:val="center"/>
          </w:tcPr>
          <w:p w:rsidR="00031EF8" w:rsidRDefault="00031EF8">
            <w:pPr>
              <w:jc w:val="center"/>
              <w:rPr>
                <w:szCs w:val="21"/>
              </w:rPr>
            </w:pPr>
          </w:p>
        </w:tc>
        <w:tc>
          <w:tcPr>
            <w:tcW w:w="1276" w:type="dxa"/>
            <w:gridSpan w:val="2"/>
            <w:vAlign w:val="center"/>
          </w:tcPr>
          <w:p w:rsidR="00031EF8" w:rsidRDefault="001F47BA">
            <w:pPr>
              <w:jc w:val="center"/>
              <w:rPr>
                <w:szCs w:val="21"/>
              </w:rPr>
            </w:pPr>
            <w:r>
              <w:rPr>
                <w:rFonts w:hint="eastAsia"/>
                <w:szCs w:val="21"/>
              </w:rPr>
              <w:t>主管直径（</w:t>
            </w:r>
            <w:r>
              <w:rPr>
                <w:rFonts w:hint="eastAsia"/>
                <w:szCs w:val="21"/>
              </w:rPr>
              <w:t>m</w:t>
            </w:r>
            <w:r>
              <w:rPr>
                <w:szCs w:val="21"/>
              </w:rPr>
              <w:t>m</w:t>
            </w:r>
            <w:r>
              <w:rPr>
                <w:rFonts w:hint="eastAsia"/>
                <w:szCs w:val="21"/>
              </w:rPr>
              <w:t>）</w:t>
            </w:r>
          </w:p>
        </w:tc>
        <w:tc>
          <w:tcPr>
            <w:tcW w:w="1412" w:type="dxa"/>
            <w:gridSpan w:val="2"/>
            <w:vAlign w:val="center"/>
          </w:tcPr>
          <w:p w:rsidR="00031EF8" w:rsidRDefault="00031EF8">
            <w:pPr>
              <w:jc w:val="center"/>
              <w:rPr>
                <w:szCs w:val="21"/>
              </w:rPr>
            </w:pPr>
          </w:p>
        </w:tc>
        <w:tc>
          <w:tcPr>
            <w:tcW w:w="1788" w:type="dxa"/>
            <w:gridSpan w:val="4"/>
            <w:vAlign w:val="center"/>
          </w:tcPr>
          <w:p w:rsidR="00031EF8" w:rsidRDefault="001F47BA">
            <w:pPr>
              <w:jc w:val="center"/>
              <w:rPr>
                <w:szCs w:val="21"/>
              </w:rPr>
            </w:pPr>
            <w:r>
              <w:rPr>
                <w:rFonts w:hint="eastAsia"/>
                <w:szCs w:val="21"/>
              </w:rPr>
              <w:t>支管直径（</w:t>
            </w:r>
            <w:r>
              <w:rPr>
                <w:rFonts w:hint="eastAsia"/>
                <w:szCs w:val="21"/>
              </w:rPr>
              <w:t>m</w:t>
            </w:r>
            <w:r>
              <w:rPr>
                <w:szCs w:val="21"/>
              </w:rPr>
              <w:t>m</w:t>
            </w:r>
            <w:r>
              <w:rPr>
                <w:rFonts w:hint="eastAsia"/>
                <w:szCs w:val="21"/>
              </w:rPr>
              <w:t>）</w:t>
            </w:r>
          </w:p>
        </w:tc>
        <w:tc>
          <w:tcPr>
            <w:tcW w:w="1094" w:type="dxa"/>
            <w:vAlign w:val="center"/>
          </w:tcPr>
          <w:p w:rsidR="00031EF8" w:rsidRDefault="00031EF8">
            <w:pPr>
              <w:jc w:val="center"/>
              <w:rPr>
                <w:szCs w:val="21"/>
              </w:rPr>
            </w:pPr>
          </w:p>
        </w:tc>
      </w:tr>
      <w:tr w:rsidR="00031EF8">
        <w:trPr>
          <w:trHeight w:val="696"/>
        </w:trPr>
        <w:tc>
          <w:tcPr>
            <w:tcW w:w="946" w:type="dxa"/>
            <w:gridSpan w:val="2"/>
            <w:vMerge/>
          </w:tcPr>
          <w:p w:rsidR="00031EF8" w:rsidRDefault="00031EF8">
            <w:pPr>
              <w:jc w:val="center"/>
              <w:rPr>
                <w:szCs w:val="21"/>
              </w:rPr>
            </w:pPr>
          </w:p>
        </w:tc>
        <w:tc>
          <w:tcPr>
            <w:tcW w:w="1691" w:type="dxa"/>
            <w:vAlign w:val="center"/>
          </w:tcPr>
          <w:p w:rsidR="00031EF8" w:rsidRDefault="001F47BA">
            <w:pPr>
              <w:jc w:val="center"/>
              <w:rPr>
                <w:szCs w:val="21"/>
              </w:rPr>
            </w:pPr>
            <w:r>
              <w:rPr>
                <w:rFonts w:hint="eastAsia"/>
                <w:szCs w:val="21"/>
              </w:rPr>
              <w:t>建沼气罐（</w:t>
            </w:r>
            <w:proofErr w:type="gramStart"/>
            <w:r>
              <w:rPr>
                <w:rFonts w:hint="eastAsia"/>
                <w:szCs w:val="21"/>
              </w:rPr>
              <w:t>个</w:t>
            </w:r>
            <w:proofErr w:type="gramEnd"/>
            <w:r>
              <w:rPr>
                <w:rFonts w:hint="eastAsia"/>
                <w:szCs w:val="21"/>
              </w:rPr>
              <w:t>）及容积（</w:t>
            </w:r>
            <w:r>
              <w:rPr>
                <w:rFonts w:hint="eastAsia"/>
                <w:szCs w:val="21"/>
              </w:rPr>
              <w:t>m</w:t>
            </w:r>
            <w:r>
              <w:rPr>
                <w:szCs w:val="21"/>
                <w:vertAlign w:val="superscript"/>
              </w:rPr>
              <w:t>3</w:t>
            </w:r>
            <w:r>
              <w:rPr>
                <w:rFonts w:hint="eastAsia"/>
                <w:szCs w:val="21"/>
              </w:rPr>
              <w:t>）</w:t>
            </w:r>
          </w:p>
        </w:tc>
        <w:tc>
          <w:tcPr>
            <w:tcW w:w="3096" w:type="dxa"/>
            <w:gridSpan w:val="5"/>
            <w:vAlign w:val="center"/>
          </w:tcPr>
          <w:p w:rsidR="00031EF8" w:rsidRDefault="00031EF8">
            <w:pPr>
              <w:jc w:val="center"/>
              <w:rPr>
                <w:szCs w:val="21"/>
              </w:rPr>
            </w:pPr>
          </w:p>
        </w:tc>
        <w:tc>
          <w:tcPr>
            <w:tcW w:w="1331" w:type="dxa"/>
            <w:gridSpan w:val="2"/>
            <w:vAlign w:val="center"/>
          </w:tcPr>
          <w:p w:rsidR="00031EF8" w:rsidRDefault="001F47BA">
            <w:pPr>
              <w:jc w:val="center"/>
              <w:rPr>
                <w:szCs w:val="21"/>
              </w:rPr>
            </w:pPr>
            <w:r>
              <w:rPr>
                <w:rFonts w:hint="eastAsia"/>
                <w:szCs w:val="21"/>
              </w:rPr>
              <w:t>种植作物</w:t>
            </w:r>
          </w:p>
        </w:tc>
        <w:tc>
          <w:tcPr>
            <w:tcW w:w="2924" w:type="dxa"/>
            <w:gridSpan w:val="5"/>
            <w:vAlign w:val="center"/>
          </w:tcPr>
          <w:p w:rsidR="00031EF8" w:rsidRDefault="001F47BA">
            <w:pPr>
              <w:jc w:val="left"/>
              <w:rPr>
                <w:szCs w:val="21"/>
              </w:rPr>
            </w:pPr>
            <w:r>
              <w:rPr>
                <w:rFonts w:hint="eastAsia"/>
                <w:szCs w:val="21"/>
              </w:rPr>
              <w:t>蔬菜</w:t>
            </w:r>
            <w:r>
              <w:rPr>
                <w:rFonts w:asciiTheme="minorEastAsia" w:hAnsiTheme="minorEastAsia" w:hint="eastAsia"/>
                <w:szCs w:val="21"/>
              </w:rPr>
              <w:t>□</w:t>
            </w:r>
            <w:r>
              <w:rPr>
                <w:rFonts w:hint="eastAsia"/>
                <w:szCs w:val="21"/>
              </w:rPr>
              <w:t xml:space="preserve">  </w:t>
            </w:r>
            <w:r>
              <w:rPr>
                <w:rFonts w:hint="eastAsia"/>
                <w:szCs w:val="21"/>
              </w:rPr>
              <w:t>水果</w:t>
            </w:r>
            <w:r>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Cs w:val="21"/>
              </w:rPr>
              <w:t>其他□</w:t>
            </w:r>
          </w:p>
          <w:p w:rsidR="00031EF8" w:rsidRDefault="001F47BA">
            <w:pPr>
              <w:widowControl/>
              <w:jc w:val="left"/>
              <w:rPr>
                <w:szCs w:val="21"/>
              </w:rPr>
            </w:pPr>
            <w:r>
              <w:rPr>
                <w:rFonts w:hint="eastAsia"/>
                <w:szCs w:val="21"/>
              </w:rPr>
              <w:t>玉米</w:t>
            </w:r>
            <w:r>
              <w:rPr>
                <w:rFonts w:asciiTheme="minorEastAsia" w:hAnsiTheme="minorEastAsia" w:hint="eastAsia"/>
                <w:szCs w:val="21"/>
              </w:rPr>
              <w:t>□</w:t>
            </w:r>
            <w:r>
              <w:rPr>
                <w:rFonts w:hint="eastAsia"/>
                <w:szCs w:val="21"/>
              </w:rPr>
              <w:t xml:space="preserve">  </w:t>
            </w:r>
            <w:r>
              <w:rPr>
                <w:rFonts w:hint="eastAsia"/>
                <w:szCs w:val="21"/>
              </w:rPr>
              <w:t>牧草</w:t>
            </w:r>
            <w:r>
              <w:rPr>
                <w:rFonts w:asciiTheme="minorEastAsia" w:hAnsiTheme="minorEastAsia" w:hint="eastAsia"/>
                <w:szCs w:val="21"/>
              </w:rPr>
              <w:t>□</w:t>
            </w:r>
          </w:p>
        </w:tc>
        <w:tc>
          <w:tcPr>
            <w:tcW w:w="1412" w:type="dxa"/>
            <w:gridSpan w:val="2"/>
            <w:vAlign w:val="center"/>
          </w:tcPr>
          <w:p w:rsidR="00031EF8" w:rsidRDefault="001F47BA">
            <w:pPr>
              <w:jc w:val="center"/>
              <w:rPr>
                <w:szCs w:val="21"/>
              </w:rPr>
            </w:pPr>
            <w:proofErr w:type="gramStart"/>
            <w:r>
              <w:rPr>
                <w:rFonts w:hint="eastAsia"/>
                <w:szCs w:val="21"/>
              </w:rPr>
              <w:t>消纳地权属</w:t>
            </w:r>
            <w:proofErr w:type="gramEnd"/>
          </w:p>
        </w:tc>
        <w:tc>
          <w:tcPr>
            <w:tcW w:w="2882" w:type="dxa"/>
            <w:gridSpan w:val="5"/>
            <w:vAlign w:val="center"/>
          </w:tcPr>
          <w:p w:rsidR="00031EF8" w:rsidRDefault="001F47BA">
            <w:pPr>
              <w:jc w:val="center"/>
              <w:rPr>
                <w:rFonts w:asciiTheme="minorEastAsia" w:hAnsiTheme="minorEastAsia"/>
                <w:szCs w:val="21"/>
              </w:rPr>
            </w:pPr>
            <w:r>
              <w:rPr>
                <w:szCs w:val="21"/>
              </w:rPr>
              <w:t>流转自营</w:t>
            </w:r>
            <w:r>
              <w:rPr>
                <w:rFonts w:asciiTheme="minorEastAsia" w:hAnsiTheme="minorEastAsia" w:hint="eastAsia"/>
                <w:szCs w:val="21"/>
              </w:rPr>
              <w:t>□</w:t>
            </w:r>
            <w:r>
              <w:rPr>
                <w:rFonts w:asciiTheme="minorEastAsia" w:hAnsiTheme="minorEastAsia" w:hint="eastAsia"/>
                <w:szCs w:val="21"/>
              </w:rPr>
              <w:t xml:space="preserve">   </w:t>
            </w:r>
            <w:r>
              <w:rPr>
                <w:rFonts w:hint="eastAsia"/>
                <w:szCs w:val="21"/>
              </w:rPr>
              <w:t>周边农户</w:t>
            </w:r>
            <w:r>
              <w:rPr>
                <w:rFonts w:hint="eastAsia"/>
                <w:szCs w:val="21"/>
              </w:rPr>
              <w:t xml:space="preserve"> </w:t>
            </w:r>
            <w:r>
              <w:rPr>
                <w:rFonts w:asciiTheme="minorEastAsia" w:hAnsiTheme="minorEastAsia" w:hint="eastAsia"/>
                <w:szCs w:val="21"/>
              </w:rPr>
              <w:t>□</w:t>
            </w:r>
          </w:p>
        </w:tc>
      </w:tr>
      <w:tr w:rsidR="00031EF8">
        <w:trPr>
          <w:trHeight w:val="989"/>
        </w:trPr>
        <w:tc>
          <w:tcPr>
            <w:tcW w:w="946" w:type="dxa"/>
            <w:gridSpan w:val="2"/>
            <w:vMerge/>
          </w:tcPr>
          <w:p w:rsidR="00031EF8" w:rsidRDefault="00031EF8">
            <w:pPr>
              <w:jc w:val="center"/>
              <w:rPr>
                <w:szCs w:val="21"/>
              </w:rPr>
            </w:pPr>
          </w:p>
        </w:tc>
        <w:tc>
          <w:tcPr>
            <w:tcW w:w="1691" w:type="dxa"/>
            <w:vAlign w:val="center"/>
          </w:tcPr>
          <w:p w:rsidR="00031EF8" w:rsidRDefault="001F47BA">
            <w:pPr>
              <w:jc w:val="center"/>
              <w:rPr>
                <w:szCs w:val="21"/>
              </w:rPr>
            </w:pPr>
            <w:r>
              <w:rPr>
                <w:rFonts w:hint="eastAsia"/>
                <w:szCs w:val="21"/>
              </w:rPr>
              <w:t>畜禽粪污综合利用技术推广重点、难点</w:t>
            </w:r>
          </w:p>
        </w:tc>
        <w:tc>
          <w:tcPr>
            <w:tcW w:w="11645" w:type="dxa"/>
            <w:gridSpan w:val="19"/>
            <w:vAlign w:val="center"/>
          </w:tcPr>
          <w:p w:rsidR="00031EF8" w:rsidRDefault="00031EF8">
            <w:pPr>
              <w:jc w:val="center"/>
              <w:rPr>
                <w:szCs w:val="21"/>
              </w:rPr>
            </w:pPr>
          </w:p>
        </w:tc>
      </w:tr>
      <w:tr w:rsidR="00031EF8">
        <w:trPr>
          <w:trHeight w:val="976"/>
        </w:trPr>
        <w:tc>
          <w:tcPr>
            <w:tcW w:w="946" w:type="dxa"/>
            <w:gridSpan w:val="2"/>
            <w:vMerge/>
          </w:tcPr>
          <w:p w:rsidR="00031EF8" w:rsidRDefault="00031EF8">
            <w:pPr>
              <w:jc w:val="center"/>
              <w:rPr>
                <w:szCs w:val="21"/>
              </w:rPr>
            </w:pPr>
          </w:p>
        </w:tc>
        <w:tc>
          <w:tcPr>
            <w:tcW w:w="1691" w:type="dxa"/>
            <w:vAlign w:val="center"/>
          </w:tcPr>
          <w:p w:rsidR="00031EF8" w:rsidRDefault="001F47BA">
            <w:pPr>
              <w:jc w:val="center"/>
              <w:rPr>
                <w:szCs w:val="21"/>
              </w:rPr>
            </w:pPr>
            <w:r>
              <w:rPr>
                <w:rFonts w:hint="eastAsia"/>
                <w:szCs w:val="21"/>
              </w:rPr>
              <w:t>畜禽粪污综合利用技术薄弱环节及解决手段</w:t>
            </w:r>
          </w:p>
        </w:tc>
        <w:tc>
          <w:tcPr>
            <w:tcW w:w="11645" w:type="dxa"/>
            <w:gridSpan w:val="19"/>
            <w:vAlign w:val="center"/>
          </w:tcPr>
          <w:p w:rsidR="00031EF8" w:rsidRDefault="00031EF8">
            <w:pPr>
              <w:jc w:val="center"/>
              <w:rPr>
                <w:szCs w:val="21"/>
              </w:rPr>
            </w:pPr>
          </w:p>
        </w:tc>
      </w:tr>
      <w:tr w:rsidR="00031EF8">
        <w:trPr>
          <w:trHeight w:val="945"/>
        </w:trPr>
        <w:tc>
          <w:tcPr>
            <w:tcW w:w="946" w:type="dxa"/>
            <w:gridSpan w:val="2"/>
            <w:vAlign w:val="center"/>
          </w:tcPr>
          <w:p w:rsidR="00031EF8" w:rsidRDefault="001F47BA">
            <w:pPr>
              <w:jc w:val="center"/>
              <w:rPr>
                <w:szCs w:val="21"/>
              </w:rPr>
            </w:pPr>
            <w:r>
              <w:rPr>
                <w:szCs w:val="21"/>
              </w:rPr>
              <w:t>建议</w:t>
            </w:r>
          </w:p>
        </w:tc>
        <w:tc>
          <w:tcPr>
            <w:tcW w:w="1691" w:type="dxa"/>
          </w:tcPr>
          <w:p w:rsidR="00031EF8" w:rsidRDefault="001F47BA">
            <w:pPr>
              <w:rPr>
                <w:szCs w:val="21"/>
              </w:rPr>
            </w:pPr>
            <w:r>
              <w:rPr>
                <w:szCs w:val="21"/>
              </w:rPr>
              <w:t>建议纳入购置补贴范围机具名称</w:t>
            </w:r>
            <w:r>
              <w:rPr>
                <w:rFonts w:hint="eastAsia"/>
                <w:szCs w:val="21"/>
              </w:rPr>
              <w:t>、</w:t>
            </w:r>
            <w:r>
              <w:rPr>
                <w:szCs w:val="21"/>
              </w:rPr>
              <w:t>型号</w:t>
            </w:r>
          </w:p>
        </w:tc>
        <w:tc>
          <w:tcPr>
            <w:tcW w:w="11645" w:type="dxa"/>
            <w:gridSpan w:val="19"/>
          </w:tcPr>
          <w:p w:rsidR="00031EF8" w:rsidRDefault="00031EF8">
            <w:pPr>
              <w:rPr>
                <w:szCs w:val="21"/>
              </w:rPr>
            </w:pPr>
          </w:p>
        </w:tc>
      </w:tr>
    </w:tbl>
    <w:p w:rsidR="00031EF8" w:rsidRDefault="001F47BA">
      <w:pPr>
        <w:rPr>
          <w:szCs w:val="21"/>
        </w:rPr>
      </w:pPr>
      <w:r>
        <w:rPr>
          <w:szCs w:val="21"/>
        </w:rPr>
        <w:t>说明</w:t>
      </w:r>
      <w:r>
        <w:rPr>
          <w:rFonts w:hint="eastAsia"/>
          <w:szCs w:val="21"/>
        </w:rPr>
        <w:t>：</w:t>
      </w:r>
      <w:r>
        <w:rPr>
          <w:rFonts w:hint="eastAsia"/>
          <w:szCs w:val="21"/>
        </w:rPr>
        <w:t>1</w:t>
      </w:r>
      <w:r>
        <w:rPr>
          <w:rFonts w:hint="eastAsia"/>
          <w:szCs w:val="21"/>
        </w:rPr>
        <w:t>、本表中收集的所有内容仅作农机化技术应用情况调研、分析，并由调查单位专人妥善保存确保信息安全；</w:t>
      </w:r>
    </w:p>
    <w:p w:rsidR="00031EF8" w:rsidRDefault="001F47BA">
      <w:pPr>
        <w:rPr>
          <w:szCs w:val="21"/>
        </w:rPr>
      </w:pPr>
      <w:r>
        <w:rPr>
          <w:rFonts w:hint="eastAsia"/>
          <w:szCs w:val="21"/>
        </w:rPr>
        <w:t xml:space="preserve">      2</w:t>
      </w:r>
      <w:r>
        <w:rPr>
          <w:rFonts w:hint="eastAsia"/>
          <w:szCs w:val="21"/>
        </w:rPr>
        <w:t>、请根据自身产业发展情况做出相对应的选择并在“</w:t>
      </w:r>
      <w:r>
        <w:rPr>
          <w:rFonts w:asciiTheme="minorEastAsia" w:hAnsiTheme="minorEastAsia" w:hint="eastAsia"/>
          <w:szCs w:val="21"/>
        </w:rPr>
        <w:t>□</w:t>
      </w:r>
      <w:r>
        <w:rPr>
          <w:rFonts w:hint="eastAsia"/>
          <w:szCs w:val="21"/>
        </w:rPr>
        <w:t>”中打“</w:t>
      </w:r>
      <w:r>
        <w:rPr>
          <w:rFonts w:asciiTheme="minorEastAsia" w:hAnsiTheme="minorEastAsia" w:hint="eastAsia"/>
          <w:szCs w:val="21"/>
        </w:rPr>
        <w:t>√</w:t>
      </w:r>
      <w:r>
        <w:rPr>
          <w:rFonts w:hint="eastAsia"/>
          <w:szCs w:val="21"/>
        </w:rPr>
        <w:t>”，表中选项不足或纸张</w:t>
      </w:r>
      <w:proofErr w:type="gramStart"/>
      <w:r>
        <w:rPr>
          <w:rFonts w:hint="eastAsia"/>
          <w:szCs w:val="21"/>
        </w:rPr>
        <w:t>不够可</w:t>
      </w:r>
      <w:proofErr w:type="gramEnd"/>
      <w:r>
        <w:rPr>
          <w:rFonts w:hint="eastAsia"/>
          <w:szCs w:val="21"/>
        </w:rPr>
        <w:t>自行添加；</w:t>
      </w:r>
    </w:p>
    <w:p w:rsidR="00031EF8" w:rsidRDefault="001F47BA">
      <w:pPr>
        <w:ind w:firstLineChars="300" w:firstLine="630"/>
        <w:rPr>
          <w:szCs w:val="21"/>
        </w:rPr>
      </w:pPr>
      <w:r>
        <w:rPr>
          <w:rFonts w:hint="eastAsia"/>
          <w:szCs w:val="21"/>
        </w:rPr>
        <w:t>3</w:t>
      </w:r>
      <w:r>
        <w:rPr>
          <w:rFonts w:hint="eastAsia"/>
          <w:szCs w:val="21"/>
        </w:rPr>
        <w:t>、市农机总站联系人：谢英杰、李海山，联系电话：</w:t>
      </w:r>
      <w:r>
        <w:rPr>
          <w:rFonts w:hint="eastAsia"/>
          <w:szCs w:val="21"/>
        </w:rPr>
        <w:t>17723565613</w:t>
      </w:r>
      <w:r>
        <w:rPr>
          <w:rFonts w:hint="eastAsia"/>
          <w:szCs w:val="21"/>
        </w:rPr>
        <w:t>（谢）、</w:t>
      </w:r>
      <w:r>
        <w:rPr>
          <w:rFonts w:hint="eastAsia"/>
          <w:szCs w:val="21"/>
        </w:rPr>
        <w:t>19942221857</w:t>
      </w:r>
      <w:r>
        <w:rPr>
          <w:rFonts w:hint="eastAsia"/>
          <w:szCs w:val="21"/>
        </w:rPr>
        <w:t>（李）。</w:t>
      </w:r>
    </w:p>
    <w:sectPr w:rsidR="00031EF8" w:rsidSect="00031E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7BA" w:rsidRDefault="001F47BA" w:rsidP="001E4C0D">
      <w:r>
        <w:separator/>
      </w:r>
    </w:p>
  </w:endnote>
  <w:endnote w:type="continuationSeparator" w:id="0">
    <w:p w:rsidR="001F47BA" w:rsidRDefault="001F47BA" w:rsidP="001E4C0D">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7BA" w:rsidRDefault="001F47BA" w:rsidP="001E4C0D">
      <w:r>
        <w:separator/>
      </w:r>
    </w:p>
  </w:footnote>
  <w:footnote w:type="continuationSeparator" w:id="0">
    <w:p w:rsidR="001F47BA" w:rsidRDefault="001F47BA" w:rsidP="001E4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3588"/>
    <w:rsid w:val="00031EF8"/>
    <w:rsid w:val="0005678D"/>
    <w:rsid w:val="00082E49"/>
    <w:rsid w:val="00086248"/>
    <w:rsid w:val="000B0BD2"/>
    <w:rsid w:val="000C4AAF"/>
    <w:rsid w:val="001479E6"/>
    <w:rsid w:val="001E4C0D"/>
    <w:rsid w:val="001F47BA"/>
    <w:rsid w:val="0025778B"/>
    <w:rsid w:val="0026416A"/>
    <w:rsid w:val="002B2BBF"/>
    <w:rsid w:val="002E0901"/>
    <w:rsid w:val="002E52DE"/>
    <w:rsid w:val="003505A5"/>
    <w:rsid w:val="00396F7F"/>
    <w:rsid w:val="003E6056"/>
    <w:rsid w:val="0041660F"/>
    <w:rsid w:val="004536C8"/>
    <w:rsid w:val="00462589"/>
    <w:rsid w:val="00466DCB"/>
    <w:rsid w:val="004A6C1F"/>
    <w:rsid w:val="004D4281"/>
    <w:rsid w:val="004E665F"/>
    <w:rsid w:val="0050337B"/>
    <w:rsid w:val="005244E0"/>
    <w:rsid w:val="005265BA"/>
    <w:rsid w:val="0052780A"/>
    <w:rsid w:val="00562C1E"/>
    <w:rsid w:val="005C79E5"/>
    <w:rsid w:val="005D71F9"/>
    <w:rsid w:val="005F0EB0"/>
    <w:rsid w:val="00604BF1"/>
    <w:rsid w:val="00605CFC"/>
    <w:rsid w:val="00607580"/>
    <w:rsid w:val="006563D2"/>
    <w:rsid w:val="00677AE5"/>
    <w:rsid w:val="00774ACF"/>
    <w:rsid w:val="00775296"/>
    <w:rsid w:val="007779EF"/>
    <w:rsid w:val="007D2B47"/>
    <w:rsid w:val="007E5F6C"/>
    <w:rsid w:val="008472AD"/>
    <w:rsid w:val="008B1DD8"/>
    <w:rsid w:val="00900EA9"/>
    <w:rsid w:val="00920C96"/>
    <w:rsid w:val="009711F6"/>
    <w:rsid w:val="00981C52"/>
    <w:rsid w:val="009E53B8"/>
    <w:rsid w:val="00A304EE"/>
    <w:rsid w:val="00A535BA"/>
    <w:rsid w:val="00A7654D"/>
    <w:rsid w:val="00A94D3E"/>
    <w:rsid w:val="00AB08A2"/>
    <w:rsid w:val="00AD103A"/>
    <w:rsid w:val="00AE58F8"/>
    <w:rsid w:val="00AF23D6"/>
    <w:rsid w:val="00B633C8"/>
    <w:rsid w:val="00B9272E"/>
    <w:rsid w:val="00C41B75"/>
    <w:rsid w:val="00CE3780"/>
    <w:rsid w:val="00CF11CD"/>
    <w:rsid w:val="00D52160"/>
    <w:rsid w:val="00D5602E"/>
    <w:rsid w:val="00DA53B8"/>
    <w:rsid w:val="00DA6EBB"/>
    <w:rsid w:val="00E01F6E"/>
    <w:rsid w:val="00E77C0F"/>
    <w:rsid w:val="00EC1D98"/>
    <w:rsid w:val="00ED3588"/>
    <w:rsid w:val="00F04128"/>
    <w:rsid w:val="00F07AE7"/>
    <w:rsid w:val="00F1254D"/>
    <w:rsid w:val="00F1581F"/>
    <w:rsid w:val="00F71583"/>
    <w:rsid w:val="00F76A82"/>
    <w:rsid w:val="00F80394"/>
    <w:rsid w:val="187D5735"/>
    <w:rsid w:val="31BB73A7"/>
    <w:rsid w:val="5B447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31EF8"/>
    <w:pPr>
      <w:tabs>
        <w:tab w:val="center" w:pos="4153"/>
        <w:tab w:val="right" w:pos="8306"/>
      </w:tabs>
      <w:snapToGrid w:val="0"/>
      <w:jc w:val="left"/>
    </w:pPr>
    <w:rPr>
      <w:sz w:val="18"/>
      <w:szCs w:val="18"/>
    </w:rPr>
  </w:style>
  <w:style w:type="paragraph" w:styleId="a4">
    <w:name w:val="header"/>
    <w:basedOn w:val="a"/>
    <w:link w:val="Char0"/>
    <w:uiPriority w:val="99"/>
    <w:unhideWhenUsed/>
    <w:rsid w:val="00031EF8"/>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rsid w:val="00031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031EF8"/>
    <w:rPr>
      <w:sz w:val="18"/>
      <w:szCs w:val="18"/>
    </w:rPr>
  </w:style>
  <w:style w:type="character" w:customStyle="1" w:styleId="Char">
    <w:name w:val="页脚 Char"/>
    <w:basedOn w:val="a0"/>
    <w:link w:val="a3"/>
    <w:uiPriority w:val="99"/>
    <w:rsid w:val="00031E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B8FA2-B187-49B4-94EF-A66A58C9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221</Words>
  <Characters>1266</Characters>
  <Application>Microsoft Office Word</Application>
  <DocSecurity>0</DocSecurity>
  <Lines>10</Lines>
  <Paragraphs>2</Paragraphs>
  <ScaleCrop>false</ScaleCrop>
  <Company>HP Inc.</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英杰 谢</dc:creator>
  <cp:lastModifiedBy>HP</cp:lastModifiedBy>
  <cp:revision>21</cp:revision>
  <cp:lastPrinted>2019-07-26T08:51:00Z</cp:lastPrinted>
  <dcterms:created xsi:type="dcterms:W3CDTF">2019-06-01T11:30:00Z</dcterms:created>
  <dcterms:modified xsi:type="dcterms:W3CDTF">2019-07-26T09:00:00Z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