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460"/>
        </w:tabs>
        <w:jc w:val="right"/>
        <w:rPr>
          <w:sz w:val="32"/>
          <w:szCs w:val="32"/>
        </w:rPr>
      </w:pPr>
    </w:p>
    <w:p>
      <w:pPr>
        <w:spacing w:line="480" w:lineRule="auto"/>
        <w:jc w:val="center"/>
        <w:rPr>
          <w:rFonts w:ascii="仿宋_GB2312" w:eastAsia="仿宋_GB2312"/>
          <w:sz w:val="32"/>
        </w:rPr>
      </w:pPr>
      <w:r>
        <w:pict>
          <v:shape id="AutoShape 2" o:spid="_x0000_s1026" o:spt="136" type="#_x0000_t136" style="position:absolute;left:0pt;margin-left:-7.5pt;margin-top:5.9pt;height:61.65pt;width:405.9pt;z-index:251660288;mso-width-relative:page;mso-height-relative:page;" fillcolor="#FF0000" filled="t" stroked="t" coordsize="21600,21600">
            <v:path/>
            <v:fill on="t" focussize="0,0"/>
            <v:stroke weight="1pt" color="#FF0000"/>
            <v:imagedata o:title=""/>
            <o:lock v:ext="edit" text="f"/>
            <v:textpath on="t" fitpath="t" trim="t" xscale="f" string="重庆市水产学会文件" style="font-family:华文中宋;font-size:44pt;v-text-align:center;"/>
          </v:shape>
        </w:pict>
      </w:r>
    </w:p>
    <w:p>
      <w:pPr>
        <w:spacing w:line="480" w:lineRule="auto"/>
        <w:jc w:val="center"/>
        <w:rPr>
          <w:rFonts w:ascii="仿宋_GB2312" w:eastAsia="仿宋_GB2312"/>
          <w:sz w:val="32"/>
        </w:rPr>
      </w:pPr>
    </w:p>
    <w:p>
      <w:pPr>
        <w:spacing w:line="480" w:lineRule="auto"/>
        <w:jc w:val="center"/>
        <w:rPr>
          <w:rFonts w:ascii="仿宋_GB2312" w:eastAsia="仿宋_GB2312"/>
          <w:sz w:val="32"/>
        </w:rPr>
      </w:pPr>
    </w:p>
    <w:p>
      <w:pPr>
        <w:spacing w:line="480" w:lineRule="auto"/>
        <w:jc w:val="center"/>
        <w:rPr>
          <w:rFonts w:ascii="仿宋_GB2312" w:hAnsi="宋体" w:eastAsia="仿宋_GB2312" w:cs="宋体"/>
          <w:kern w:val="0"/>
          <w:sz w:val="30"/>
        </w:rPr>
      </w:pPr>
      <w:r>
        <w:rPr>
          <w:rFonts w:hint="eastAsia" w:ascii="仿宋_GB2312" w:eastAsia="仿宋_GB2312"/>
          <w:sz w:val="32"/>
        </w:rPr>
        <w:t>渝水学发〔</w:t>
      </w:r>
      <w:r>
        <w:rPr>
          <w:rFonts w:ascii="仿宋_GB2312" w:eastAsia="仿宋_GB2312"/>
          <w:sz w:val="32"/>
        </w:rPr>
        <w:t>201</w:t>
      </w:r>
      <w:r>
        <w:rPr>
          <w:rFonts w:hint="eastAsia" w:ascii="仿宋_GB2312" w:eastAsia="仿宋_GB2312"/>
          <w:sz w:val="32"/>
        </w:rPr>
        <w:t>7〕11号</w:t>
      </w:r>
    </w:p>
    <w:p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>
        <w:pict>
          <v:line id="Line 3" o:spid="_x0000_s1027" o:spt="20" style="position:absolute;left:0pt;margin-left:-7.5pt;margin-top:0.2pt;height:0pt;width:432.9pt;z-index:251661312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480" w:lineRule="auto"/>
        <w:jc w:val="center"/>
        <w:rPr>
          <w:b/>
          <w:sz w:val="44"/>
          <w:szCs w:val="44"/>
        </w:rPr>
      </w:pPr>
    </w:p>
    <w:p>
      <w:pPr>
        <w:spacing w:line="48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重庆市水产学会关于</w:t>
      </w:r>
    </w:p>
    <w:p>
      <w:pPr>
        <w:spacing w:line="48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举办新闻摄影专题培训班的通知</w:t>
      </w:r>
    </w:p>
    <w:p>
      <w:pPr>
        <w:spacing w:line="480" w:lineRule="auto"/>
        <w:rPr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各会员单位：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为了加强渔业宣传工作，提升会员的摄影技能，配合市农委举办的“三峡渔”杯摄影大赛，我会决定在2017年5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月举办新闻摄影专题培训班，现将有关事项通知如下：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一、培训时间：</w:t>
      </w:r>
      <w:r>
        <w:rPr>
          <w:rFonts w:hint="eastAsia" w:ascii="仿宋_GB2312" w:eastAsia="仿宋_GB2312"/>
          <w:sz w:val="32"/>
          <w:szCs w:val="32"/>
        </w:rPr>
        <w:t>2017年5月25-26日，共2天。5月25日中午13:00-14:00报到。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二、培训地点：</w:t>
      </w:r>
      <w:r>
        <w:rPr>
          <w:rFonts w:hint="eastAsia" w:ascii="仿宋_GB2312" w:eastAsia="仿宋_GB2312"/>
          <w:sz w:val="32"/>
          <w:szCs w:val="32"/>
        </w:rPr>
        <w:t>陶然半山森林酒店，前台电话：67969999，标间价328元/间，地址：重庆市江北区观音桥鸿恩寺森林公园旁的陶然大观园内。</w:t>
      </w:r>
    </w:p>
    <w:p>
      <w:pPr>
        <w:spacing w:line="480" w:lineRule="auto"/>
        <w:ind w:firstLine="63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三、培训内容及安排：</w:t>
      </w:r>
    </w:p>
    <w:tbl>
      <w:tblPr>
        <w:tblStyle w:val="10"/>
        <w:tblW w:w="8789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68"/>
        <w:gridCol w:w="4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培训日期</w:t>
            </w:r>
          </w:p>
        </w:tc>
        <w:tc>
          <w:tcPr>
            <w:tcW w:w="2268" w:type="dxa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4678" w:type="dxa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5月25日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下午2:30—5:30</w:t>
            </w:r>
          </w:p>
        </w:tc>
        <w:tc>
          <w:tcPr>
            <w:tcW w:w="4678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相机使用方法、构图、作品赏析及问题解答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下午5:30-6:30</w:t>
            </w:r>
          </w:p>
        </w:tc>
        <w:tc>
          <w:tcPr>
            <w:tcW w:w="4678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鸿恩寺森林公园内自由拍摄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5月26日</w:t>
            </w:r>
          </w:p>
        </w:tc>
        <w:tc>
          <w:tcPr>
            <w:tcW w:w="2268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上午8:00-11:30</w:t>
            </w:r>
          </w:p>
        </w:tc>
        <w:tc>
          <w:tcPr>
            <w:tcW w:w="4678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森林公园内拍摄风景、人物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下午2:00-4:30</w:t>
            </w:r>
          </w:p>
        </w:tc>
        <w:tc>
          <w:tcPr>
            <w:tcW w:w="4678" w:type="dxa"/>
            <w:vAlign w:val="center"/>
          </w:tcPr>
          <w:p>
            <w:pPr>
              <w:pStyle w:val="11"/>
              <w:spacing w:line="48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对学员拍的照片进行点评</w:t>
            </w:r>
          </w:p>
        </w:tc>
      </w:tr>
    </w:tbl>
    <w:p>
      <w:pPr>
        <w:spacing w:line="480" w:lineRule="auto"/>
        <w:ind w:firstLine="63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四、培训对象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各会员单位从事渔业新闻宣传及相关工作人员。</w:t>
      </w:r>
    </w:p>
    <w:p>
      <w:pPr>
        <w:spacing w:line="480" w:lineRule="auto"/>
        <w:ind w:firstLine="63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五、培训收费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收费标准：学会会员200元/人，非会员300元/人（包含培训费、资料费）。往返交通费、食宿费自理。参训学员凭有效票据由所在单位按相关规定报销。</w:t>
      </w:r>
    </w:p>
    <w:p>
      <w:pPr>
        <w:spacing w:line="480" w:lineRule="auto"/>
        <w:ind w:firstLine="63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六、参训要求及报名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（1）学员需携带单反相机或卡片机参训；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（2）会员单位根据情况派1名人员参训；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（3）参训回执请于5月20日前发至邮箱</w:t>
      </w:r>
      <w:r>
        <w:fldChar w:fldCharType="begin"/>
      </w:r>
      <w:r>
        <w:instrText xml:space="preserve"> HYPERLINK "mailto:cqscz@sina.cn"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cqscz@sina.cn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并电话确认。联系人：杨兵 电话：86716352。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附件：1.培训报名回执表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2.培训老师简介</w:t>
      </w: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4944" w:firstLineChars="15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重庆市水产学会</w:t>
      </w:r>
    </w:p>
    <w:tbl>
      <w:tblPr>
        <w:tblStyle w:val="9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4960" w:firstLineChars="155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2017年5月10日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重庆市水产学会办公室                 </w:t>
            </w: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</w:rPr>
              <w:t>7年5月10日印发</w:t>
            </w:r>
          </w:p>
        </w:tc>
      </w:tr>
    </w:tbl>
    <w:p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</w:p>
    <w:p>
      <w:pPr>
        <w:spacing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培训报名回执表</w:t>
      </w:r>
    </w:p>
    <w:p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单位名称：</w:t>
      </w:r>
    </w:p>
    <w:tbl>
      <w:tblPr>
        <w:tblStyle w:val="10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1560"/>
        <w:gridCol w:w="1842"/>
        <w:gridCol w:w="1560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移动电话</w:t>
            </w:r>
          </w:p>
        </w:tc>
        <w:tc>
          <w:tcPr>
            <w:tcW w:w="1560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是否住宿</w:t>
            </w: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是否合住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480" w:lineRule="auto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480" w:lineRule="auto"/>
              <w:rPr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备注：</w:t>
      </w:r>
      <w:r>
        <w:fldChar w:fldCharType="begin"/>
      </w:r>
      <w:r>
        <w:instrText xml:space="preserve"> HYPERLINK "mailto:请于2017年5月19前将回执电子版发到学会办公室邮箱:cqscz@sina.cn" </w:instrText>
      </w:r>
      <w:r>
        <w:fldChar w:fldCharType="separate"/>
      </w:r>
      <w:r>
        <w:rPr>
          <w:rStyle w:val="8"/>
          <w:rFonts w:hint="eastAsia"/>
          <w:sz w:val="32"/>
          <w:szCs w:val="32"/>
        </w:rPr>
        <w:t>请于2017年5月19前将回执电子版发到学会办公室邮箱:cqscz@sina.cn</w:t>
      </w:r>
      <w:r>
        <w:rPr>
          <w:rStyle w:val="8"/>
          <w:rFonts w:hint="eastAsia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。</w:t>
      </w:r>
    </w:p>
    <w:p>
      <w:pPr>
        <w:spacing w:line="480" w:lineRule="auto"/>
        <w:rPr>
          <w:sz w:val="32"/>
          <w:szCs w:val="32"/>
        </w:rPr>
      </w:pPr>
    </w:p>
    <w:p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spacing w:line="480" w:lineRule="auto"/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培训老师：周济，自由摄影人，中国摄影家协会会员，中国民俗摄影协会会员，中华文化遗产抢救影像联盟理事，重庆市摄影家协会高级会员、理事，重庆市渝北区摄影家协会副主席。详细介绍请点击网址查阅</w:t>
      </w:r>
      <w:r>
        <w:fldChar w:fldCharType="begin"/>
      </w:r>
      <w:r>
        <w:instrText xml:space="preserve"> HYPERLINK "http://mp.weixin.qq.com/s/FqYAdUP117fSRCiCCbHnrQ" </w:instrText>
      </w:r>
      <w:r>
        <w:fldChar w:fldCharType="separate"/>
      </w:r>
      <w:r>
        <w:rPr>
          <w:rStyle w:val="8"/>
          <w:sz w:val="32"/>
          <w:szCs w:val="32"/>
        </w:rPr>
        <w:t>http://mp.weixin.qq.com/s/FqYAdUP117fSRCiCCbHnrQ</w:t>
      </w:r>
      <w:r>
        <w:rPr>
          <w:rStyle w:val="8"/>
          <w:sz w:val="32"/>
          <w:szCs w:val="32"/>
        </w:rPr>
        <w:fldChar w:fldCharType="end"/>
      </w:r>
      <w:r>
        <w:rPr>
          <w:rFonts w:hint="eastAsia"/>
          <w:sz w:val="32"/>
          <w:szCs w:val="32"/>
        </w:rPr>
        <w:t>。</w:t>
      </w:r>
    </w:p>
    <w:p>
      <w:pPr>
        <w:spacing w:line="480" w:lineRule="auto"/>
        <w:ind w:firstLine="630"/>
        <w:rPr>
          <w:sz w:val="32"/>
          <w:szCs w:val="32"/>
        </w:rPr>
      </w:pPr>
    </w:p>
    <w:p>
      <w:pPr>
        <w:spacing w:line="480" w:lineRule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B80"/>
    <w:rsid w:val="00000A2F"/>
    <w:rsid w:val="00000ACC"/>
    <w:rsid w:val="00002C3A"/>
    <w:rsid w:val="000037DC"/>
    <w:rsid w:val="00013064"/>
    <w:rsid w:val="00013F22"/>
    <w:rsid w:val="0001745E"/>
    <w:rsid w:val="00022351"/>
    <w:rsid w:val="00027134"/>
    <w:rsid w:val="000348D9"/>
    <w:rsid w:val="000421DB"/>
    <w:rsid w:val="0004320D"/>
    <w:rsid w:val="0004490A"/>
    <w:rsid w:val="00047AF8"/>
    <w:rsid w:val="00050C1B"/>
    <w:rsid w:val="00050D47"/>
    <w:rsid w:val="0006014F"/>
    <w:rsid w:val="00073C86"/>
    <w:rsid w:val="000773C5"/>
    <w:rsid w:val="00077E35"/>
    <w:rsid w:val="000815CC"/>
    <w:rsid w:val="00093E1F"/>
    <w:rsid w:val="00095FEB"/>
    <w:rsid w:val="000A139E"/>
    <w:rsid w:val="000A1565"/>
    <w:rsid w:val="000A33BC"/>
    <w:rsid w:val="000A4243"/>
    <w:rsid w:val="000B3115"/>
    <w:rsid w:val="000B56E4"/>
    <w:rsid w:val="000B7562"/>
    <w:rsid w:val="000C4242"/>
    <w:rsid w:val="000C48E0"/>
    <w:rsid w:val="000C52B5"/>
    <w:rsid w:val="000C630C"/>
    <w:rsid w:val="000D27D9"/>
    <w:rsid w:val="000D294A"/>
    <w:rsid w:val="000D63DE"/>
    <w:rsid w:val="000D6BB4"/>
    <w:rsid w:val="000E248E"/>
    <w:rsid w:val="000E428D"/>
    <w:rsid w:val="000F42B9"/>
    <w:rsid w:val="000F77CB"/>
    <w:rsid w:val="001011D5"/>
    <w:rsid w:val="0010268B"/>
    <w:rsid w:val="00104612"/>
    <w:rsid w:val="00105685"/>
    <w:rsid w:val="00110667"/>
    <w:rsid w:val="0011587A"/>
    <w:rsid w:val="00124336"/>
    <w:rsid w:val="00125CB4"/>
    <w:rsid w:val="00125FF4"/>
    <w:rsid w:val="00135D24"/>
    <w:rsid w:val="00136394"/>
    <w:rsid w:val="0014286C"/>
    <w:rsid w:val="00142D83"/>
    <w:rsid w:val="00144F9D"/>
    <w:rsid w:val="0014561E"/>
    <w:rsid w:val="00145699"/>
    <w:rsid w:val="00146998"/>
    <w:rsid w:val="00150E19"/>
    <w:rsid w:val="00153AF3"/>
    <w:rsid w:val="00154DAB"/>
    <w:rsid w:val="001562D6"/>
    <w:rsid w:val="00160CAE"/>
    <w:rsid w:val="00162960"/>
    <w:rsid w:val="00164DDD"/>
    <w:rsid w:val="00166E74"/>
    <w:rsid w:val="00174916"/>
    <w:rsid w:val="001768A8"/>
    <w:rsid w:val="00177545"/>
    <w:rsid w:val="00177A22"/>
    <w:rsid w:val="0019483F"/>
    <w:rsid w:val="00196809"/>
    <w:rsid w:val="00197FE6"/>
    <w:rsid w:val="001A023A"/>
    <w:rsid w:val="001C1222"/>
    <w:rsid w:val="001C4A30"/>
    <w:rsid w:val="001D275E"/>
    <w:rsid w:val="001E6CEA"/>
    <w:rsid w:val="001F58A3"/>
    <w:rsid w:val="00211282"/>
    <w:rsid w:val="00216D90"/>
    <w:rsid w:val="002229FB"/>
    <w:rsid w:val="002233EE"/>
    <w:rsid w:val="00231F00"/>
    <w:rsid w:val="00232995"/>
    <w:rsid w:val="00232BAB"/>
    <w:rsid w:val="00233C09"/>
    <w:rsid w:val="0023404E"/>
    <w:rsid w:val="00241330"/>
    <w:rsid w:val="00243ED0"/>
    <w:rsid w:val="002522A0"/>
    <w:rsid w:val="00254162"/>
    <w:rsid w:val="0025603A"/>
    <w:rsid w:val="00261256"/>
    <w:rsid w:val="002808E3"/>
    <w:rsid w:val="00285C38"/>
    <w:rsid w:val="0029118A"/>
    <w:rsid w:val="00291CD3"/>
    <w:rsid w:val="002A11A2"/>
    <w:rsid w:val="002A1F4B"/>
    <w:rsid w:val="002A29A1"/>
    <w:rsid w:val="002A586A"/>
    <w:rsid w:val="002B00AD"/>
    <w:rsid w:val="002B0A36"/>
    <w:rsid w:val="002B0C55"/>
    <w:rsid w:val="002B0CC7"/>
    <w:rsid w:val="002B40F4"/>
    <w:rsid w:val="002C5943"/>
    <w:rsid w:val="002C6BBD"/>
    <w:rsid w:val="002D4C2A"/>
    <w:rsid w:val="002D5235"/>
    <w:rsid w:val="002D5F8B"/>
    <w:rsid w:val="002D7226"/>
    <w:rsid w:val="002E2BB6"/>
    <w:rsid w:val="002E35AD"/>
    <w:rsid w:val="002E3FED"/>
    <w:rsid w:val="002F6D7C"/>
    <w:rsid w:val="00305859"/>
    <w:rsid w:val="00307C8F"/>
    <w:rsid w:val="00310045"/>
    <w:rsid w:val="003120BD"/>
    <w:rsid w:val="00313740"/>
    <w:rsid w:val="00321A21"/>
    <w:rsid w:val="00321FA8"/>
    <w:rsid w:val="003248F1"/>
    <w:rsid w:val="003451B5"/>
    <w:rsid w:val="00346F80"/>
    <w:rsid w:val="003534A5"/>
    <w:rsid w:val="0035455D"/>
    <w:rsid w:val="0035472B"/>
    <w:rsid w:val="00354F5E"/>
    <w:rsid w:val="00356B6A"/>
    <w:rsid w:val="00356E90"/>
    <w:rsid w:val="003721AF"/>
    <w:rsid w:val="00387B74"/>
    <w:rsid w:val="00394D9A"/>
    <w:rsid w:val="00395CE4"/>
    <w:rsid w:val="003A2150"/>
    <w:rsid w:val="003A3BA3"/>
    <w:rsid w:val="003A5D3F"/>
    <w:rsid w:val="003B061B"/>
    <w:rsid w:val="003B5EEB"/>
    <w:rsid w:val="003C17AF"/>
    <w:rsid w:val="003C58C2"/>
    <w:rsid w:val="003C7513"/>
    <w:rsid w:val="003D1A39"/>
    <w:rsid w:val="003D2C35"/>
    <w:rsid w:val="003D3325"/>
    <w:rsid w:val="003D356D"/>
    <w:rsid w:val="003D73FA"/>
    <w:rsid w:val="003E1A05"/>
    <w:rsid w:val="003E3BEF"/>
    <w:rsid w:val="003E60A4"/>
    <w:rsid w:val="003E7A29"/>
    <w:rsid w:val="003F12F8"/>
    <w:rsid w:val="003F1765"/>
    <w:rsid w:val="003F2292"/>
    <w:rsid w:val="003F32A1"/>
    <w:rsid w:val="00402DF9"/>
    <w:rsid w:val="00410E33"/>
    <w:rsid w:val="00427F6D"/>
    <w:rsid w:val="00437DFA"/>
    <w:rsid w:val="00440E3B"/>
    <w:rsid w:val="0044299A"/>
    <w:rsid w:val="00450370"/>
    <w:rsid w:val="00451B64"/>
    <w:rsid w:val="00452297"/>
    <w:rsid w:val="00452E07"/>
    <w:rsid w:val="00461CCC"/>
    <w:rsid w:val="00474BE7"/>
    <w:rsid w:val="00484F96"/>
    <w:rsid w:val="0048590F"/>
    <w:rsid w:val="0048745A"/>
    <w:rsid w:val="00497987"/>
    <w:rsid w:val="00497B85"/>
    <w:rsid w:val="004A0896"/>
    <w:rsid w:val="004A7D20"/>
    <w:rsid w:val="004B142E"/>
    <w:rsid w:val="004B2210"/>
    <w:rsid w:val="004B3874"/>
    <w:rsid w:val="004B5509"/>
    <w:rsid w:val="004C098C"/>
    <w:rsid w:val="004C4C2E"/>
    <w:rsid w:val="004D08E9"/>
    <w:rsid w:val="004F7E60"/>
    <w:rsid w:val="00504C54"/>
    <w:rsid w:val="00505734"/>
    <w:rsid w:val="005114A3"/>
    <w:rsid w:val="005121E5"/>
    <w:rsid w:val="00525323"/>
    <w:rsid w:val="005269CD"/>
    <w:rsid w:val="00537415"/>
    <w:rsid w:val="005474F6"/>
    <w:rsid w:val="00557890"/>
    <w:rsid w:val="00561DC5"/>
    <w:rsid w:val="00565601"/>
    <w:rsid w:val="0056743D"/>
    <w:rsid w:val="005731B9"/>
    <w:rsid w:val="00575551"/>
    <w:rsid w:val="0057770C"/>
    <w:rsid w:val="00586173"/>
    <w:rsid w:val="005873A2"/>
    <w:rsid w:val="005912BB"/>
    <w:rsid w:val="005A35EE"/>
    <w:rsid w:val="005A3954"/>
    <w:rsid w:val="005B1DAF"/>
    <w:rsid w:val="005B53D7"/>
    <w:rsid w:val="005C4102"/>
    <w:rsid w:val="005C763D"/>
    <w:rsid w:val="005D607F"/>
    <w:rsid w:val="005E0EEF"/>
    <w:rsid w:val="005E6CEB"/>
    <w:rsid w:val="005F5551"/>
    <w:rsid w:val="00606E48"/>
    <w:rsid w:val="006071EE"/>
    <w:rsid w:val="00612B0C"/>
    <w:rsid w:val="00612F33"/>
    <w:rsid w:val="00613E54"/>
    <w:rsid w:val="00621B52"/>
    <w:rsid w:val="00622B45"/>
    <w:rsid w:val="006275D6"/>
    <w:rsid w:val="00627622"/>
    <w:rsid w:val="00633FF3"/>
    <w:rsid w:val="00644C81"/>
    <w:rsid w:val="006536DE"/>
    <w:rsid w:val="0065391D"/>
    <w:rsid w:val="00653AB5"/>
    <w:rsid w:val="00660A0F"/>
    <w:rsid w:val="00666365"/>
    <w:rsid w:val="00666437"/>
    <w:rsid w:val="00676CA0"/>
    <w:rsid w:val="0067715E"/>
    <w:rsid w:val="00682E67"/>
    <w:rsid w:val="006849F5"/>
    <w:rsid w:val="00684E14"/>
    <w:rsid w:val="006861C9"/>
    <w:rsid w:val="00686818"/>
    <w:rsid w:val="00687C2D"/>
    <w:rsid w:val="00694037"/>
    <w:rsid w:val="00694C0B"/>
    <w:rsid w:val="006956E7"/>
    <w:rsid w:val="00695FC0"/>
    <w:rsid w:val="006B1D46"/>
    <w:rsid w:val="006B7FC7"/>
    <w:rsid w:val="006C0AC4"/>
    <w:rsid w:val="006C71CC"/>
    <w:rsid w:val="006D3B36"/>
    <w:rsid w:val="006E0CBB"/>
    <w:rsid w:val="006F08FF"/>
    <w:rsid w:val="006F0DA3"/>
    <w:rsid w:val="006F1D08"/>
    <w:rsid w:val="006F3969"/>
    <w:rsid w:val="006F7848"/>
    <w:rsid w:val="0070076F"/>
    <w:rsid w:val="007116B1"/>
    <w:rsid w:val="00712605"/>
    <w:rsid w:val="00714608"/>
    <w:rsid w:val="00715AFE"/>
    <w:rsid w:val="00722B4B"/>
    <w:rsid w:val="0072488E"/>
    <w:rsid w:val="00725FFE"/>
    <w:rsid w:val="00726478"/>
    <w:rsid w:val="00750389"/>
    <w:rsid w:val="00760510"/>
    <w:rsid w:val="00762D43"/>
    <w:rsid w:val="00773207"/>
    <w:rsid w:val="00773964"/>
    <w:rsid w:val="00774E0E"/>
    <w:rsid w:val="00784F52"/>
    <w:rsid w:val="00792627"/>
    <w:rsid w:val="007963FF"/>
    <w:rsid w:val="0079656B"/>
    <w:rsid w:val="007A4631"/>
    <w:rsid w:val="007B473C"/>
    <w:rsid w:val="007B7532"/>
    <w:rsid w:val="007C3E6C"/>
    <w:rsid w:val="007C4999"/>
    <w:rsid w:val="007D6B6E"/>
    <w:rsid w:val="007E4DFE"/>
    <w:rsid w:val="007E5CAA"/>
    <w:rsid w:val="007E68DF"/>
    <w:rsid w:val="007F5EF5"/>
    <w:rsid w:val="00800CB9"/>
    <w:rsid w:val="0080108B"/>
    <w:rsid w:val="0080206F"/>
    <w:rsid w:val="00805F38"/>
    <w:rsid w:val="00810322"/>
    <w:rsid w:val="00810BD3"/>
    <w:rsid w:val="008334F3"/>
    <w:rsid w:val="0083504E"/>
    <w:rsid w:val="008417C6"/>
    <w:rsid w:val="00841931"/>
    <w:rsid w:val="00841FC8"/>
    <w:rsid w:val="0084229C"/>
    <w:rsid w:val="008467F5"/>
    <w:rsid w:val="00857775"/>
    <w:rsid w:val="0086044C"/>
    <w:rsid w:val="008608D8"/>
    <w:rsid w:val="00860F50"/>
    <w:rsid w:val="0086236A"/>
    <w:rsid w:val="0086407E"/>
    <w:rsid w:val="008641C8"/>
    <w:rsid w:val="00864C81"/>
    <w:rsid w:val="0087066A"/>
    <w:rsid w:val="0087290B"/>
    <w:rsid w:val="008763DF"/>
    <w:rsid w:val="00877549"/>
    <w:rsid w:val="008816B4"/>
    <w:rsid w:val="00890E10"/>
    <w:rsid w:val="00895A3A"/>
    <w:rsid w:val="00897A1D"/>
    <w:rsid w:val="008A2CD4"/>
    <w:rsid w:val="008A69C9"/>
    <w:rsid w:val="008C3165"/>
    <w:rsid w:val="008C3E21"/>
    <w:rsid w:val="008C66FF"/>
    <w:rsid w:val="008D19B2"/>
    <w:rsid w:val="008E06D9"/>
    <w:rsid w:val="008E67D3"/>
    <w:rsid w:val="008F3D8D"/>
    <w:rsid w:val="008F3ED7"/>
    <w:rsid w:val="00900C64"/>
    <w:rsid w:val="00900E86"/>
    <w:rsid w:val="009058BC"/>
    <w:rsid w:val="00906EBD"/>
    <w:rsid w:val="00911D70"/>
    <w:rsid w:val="009252EE"/>
    <w:rsid w:val="00926F8A"/>
    <w:rsid w:val="0093066C"/>
    <w:rsid w:val="00933317"/>
    <w:rsid w:val="00941D52"/>
    <w:rsid w:val="00943AED"/>
    <w:rsid w:val="00954906"/>
    <w:rsid w:val="00955EDA"/>
    <w:rsid w:val="0096440B"/>
    <w:rsid w:val="00964E56"/>
    <w:rsid w:val="00966E81"/>
    <w:rsid w:val="00971057"/>
    <w:rsid w:val="0097170E"/>
    <w:rsid w:val="00973751"/>
    <w:rsid w:val="009753AE"/>
    <w:rsid w:val="0097556B"/>
    <w:rsid w:val="009860A0"/>
    <w:rsid w:val="0098643F"/>
    <w:rsid w:val="009901F0"/>
    <w:rsid w:val="009964E7"/>
    <w:rsid w:val="009A0FAE"/>
    <w:rsid w:val="009A250A"/>
    <w:rsid w:val="009B1EF5"/>
    <w:rsid w:val="009C244D"/>
    <w:rsid w:val="009C2D79"/>
    <w:rsid w:val="009C504C"/>
    <w:rsid w:val="009E0539"/>
    <w:rsid w:val="009E0725"/>
    <w:rsid w:val="009E1CE7"/>
    <w:rsid w:val="009E2637"/>
    <w:rsid w:val="009E29A4"/>
    <w:rsid w:val="009F5B89"/>
    <w:rsid w:val="00A126C6"/>
    <w:rsid w:val="00A14FCB"/>
    <w:rsid w:val="00A24C6A"/>
    <w:rsid w:val="00A26CCA"/>
    <w:rsid w:val="00A30124"/>
    <w:rsid w:val="00A30C44"/>
    <w:rsid w:val="00A33436"/>
    <w:rsid w:val="00A3380C"/>
    <w:rsid w:val="00A3722D"/>
    <w:rsid w:val="00A41994"/>
    <w:rsid w:val="00A45F50"/>
    <w:rsid w:val="00A466F5"/>
    <w:rsid w:val="00A50D4C"/>
    <w:rsid w:val="00A5776C"/>
    <w:rsid w:val="00A6774A"/>
    <w:rsid w:val="00A67C52"/>
    <w:rsid w:val="00A7224F"/>
    <w:rsid w:val="00A72E86"/>
    <w:rsid w:val="00A730B3"/>
    <w:rsid w:val="00A831D4"/>
    <w:rsid w:val="00A85DFF"/>
    <w:rsid w:val="00A87F87"/>
    <w:rsid w:val="00A93037"/>
    <w:rsid w:val="00A94558"/>
    <w:rsid w:val="00A94F29"/>
    <w:rsid w:val="00AA11E1"/>
    <w:rsid w:val="00AA203F"/>
    <w:rsid w:val="00AA33FE"/>
    <w:rsid w:val="00AA637D"/>
    <w:rsid w:val="00AB0856"/>
    <w:rsid w:val="00AB10BC"/>
    <w:rsid w:val="00AB4F99"/>
    <w:rsid w:val="00AB71F6"/>
    <w:rsid w:val="00AC336B"/>
    <w:rsid w:val="00AC7F8D"/>
    <w:rsid w:val="00AD02C9"/>
    <w:rsid w:val="00AD1E4A"/>
    <w:rsid w:val="00AD2613"/>
    <w:rsid w:val="00AD401D"/>
    <w:rsid w:val="00AD56C6"/>
    <w:rsid w:val="00AE3535"/>
    <w:rsid w:val="00AE69B6"/>
    <w:rsid w:val="00AF5D4B"/>
    <w:rsid w:val="00AF652D"/>
    <w:rsid w:val="00B01121"/>
    <w:rsid w:val="00B01CE2"/>
    <w:rsid w:val="00B11B50"/>
    <w:rsid w:val="00B12B23"/>
    <w:rsid w:val="00B14676"/>
    <w:rsid w:val="00B218E4"/>
    <w:rsid w:val="00B21EE9"/>
    <w:rsid w:val="00B22A19"/>
    <w:rsid w:val="00B244DC"/>
    <w:rsid w:val="00B307EE"/>
    <w:rsid w:val="00B3724A"/>
    <w:rsid w:val="00B40B8E"/>
    <w:rsid w:val="00B426C1"/>
    <w:rsid w:val="00B44CAD"/>
    <w:rsid w:val="00B51916"/>
    <w:rsid w:val="00B552C9"/>
    <w:rsid w:val="00B61A5D"/>
    <w:rsid w:val="00B660AB"/>
    <w:rsid w:val="00B678F9"/>
    <w:rsid w:val="00B74D43"/>
    <w:rsid w:val="00B75FEE"/>
    <w:rsid w:val="00B80084"/>
    <w:rsid w:val="00B820F7"/>
    <w:rsid w:val="00B90BAB"/>
    <w:rsid w:val="00B91111"/>
    <w:rsid w:val="00BA0858"/>
    <w:rsid w:val="00BA0A0E"/>
    <w:rsid w:val="00BA746D"/>
    <w:rsid w:val="00BB177F"/>
    <w:rsid w:val="00BB72C7"/>
    <w:rsid w:val="00BC5F2B"/>
    <w:rsid w:val="00BD368F"/>
    <w:rsid w:val="00BE0515"/>
    <w:rsid w:val="00BE1F3E"/>
    <w:rsid w:val="00BE26D7"/>
    <w:rsid w:val="00BE2A1B"/>
    <w:rsid w:val="00BE4382"/>
    <w:rsid w:val="00BE4B8E"/>
    <w:rsid w:val="00BE54C9"/>
    <w:rsid w:val="00BE54FE"/>
    <w:rsid w:val="00BE7260"/>
    <w:rsid w:val="00BE7526"/>
    <w:rsid w:val="00BF1095"/>
    <w:rsid w:val="00BF1558"/>
    <w:rsid w:val="00BF24D4"/>
    <w:rsid w:val="00BF28A8"/>
    <w:rsid w:val="00BF3892"/>
    <w:rsid w:val="00BF41A6"/>
    <w:rsid w:val="00BF5730"/>
    <w:rsid w:val="00BF7744"/>
    <w:rsid w:val="00C02B98"/>
    <w:rsid w:val="00C11136"/>
    <w:rsid w:val="00C14781"/>
    <w:rsid w:val="00C16E6C"/>
    <w:rsid w:val="00C20D55"/>
    <w:rsid w:val="00C2207C"/>
    <w:rsid w:val="00C250A2"/>
    <w:rsid w:val="00C261F8"/>
    <w:rsid w:val="00C308FB"/>
    <w:rsid w:val="00C34FDC"/>
    <w:rsid w:val="00C37018"/>
    <w:rsid w:val="00C373B0"/>
    <w:rsid w:val="00C442E8"/>
    <w:rsid w:val="00C47985"/>
    <w:rsid w:val="00C50835"/>
    <w:rsid w:val="00C52631"/>
    <w:rsid w:val="00C60F58"/>
    <w:rsid w:val="00C615DF"/>
    <w:rsid w:val="00C64B4A"/>
    <w:rsid w:val="00C74578"/>
    <w:rsid w:val="00C833F9"/>
    <w:rsid w:val="00C86176"/>
    <w:rsid w:val="00C865DA"/>
    <w:rsid w:val="00C9284B"/>
    <w:rsid w:val="00C92F25"/>
    <w:rsid w:val="00C957C0"/>
    <w:rsid w:val="00CA0D0B"/>
    <w:rsid w:val="00CA1358"/>
    <w:rsid w:val="00CA3FA5"/>
    <w:rsid w:val="00CA42D7"/>
    <w:rsid w:val="00CA647E"/>
    <w:rsid w:val="00CB1965"/>
    <w:rsid w:val="00CB31AB"/>
    <w:rsid w:val="00CB4C2A"/>
    <w:rsid w:val="00CB4FF5"/>
    <w:rsid w:val="00CC5D70"/>
    <w:rsid w:val="00CD448F"/>
    <w:rsid w:val="00CD5906"/>
    <w:rsid w:val="00CD5A12"/>
    <w:rsid w:val="00CD6147"/>
    <w:rsid w:val="00CE01B2"/>
    <w:rsid w:val="00CE0F5A"/>
    <w:rsid w:val="00CE23F1"/>
    <w:rsid w:val="00CE550A"/>
    <w:rsid w:val="00CE5E77"/>
    <w:rsid w:val="00CF3525"/>
    <w:rsid w:val="00CF4647"/>
    <w:rsid w:val="00D0170A"/>
    <w:rsid w:val="00D03176"/>
    <w:rsid w:val="00D05D11"/>
    <w:rsid w:val="00D07B64"/>
    <w:rsid w:val="00D10AD7"/>
    <w:rsid w:val="00D113C3"/>
    <w:rsid w:val="00D137C1"/>
    <w:rsid w:val="00D24824"/>
    <w:rsid w:val="00D25BCD"/>
    <w:rsid w:val="00D271A6"/>
    <w:rsid w:val="00D33A3D"/>
    <w:rsid w:val="00D353F8"/>
    <w:rsid w:val="00D40CC0"/>
    <w:rsid w:val="00D436F8"/>
    <w:rsid w:val="00D466DD"/>
    <w:rsid w:val="00D50C76"/>
    <w:rsid w:val="00D56B7A"/>
    <w:rsid w:val="00D60AA5"/>
    <w:rsid w:val="00D61CC8"/>
    <w:rsid w:val="00D6512A"/>
    <w:rsid w:val="00D679E5"/>
    <w:rsid w:val="00D705BD"/>
    <w:rsid w:val="00D72FF8"/>
    <w:rsid w:val="00D73A32"/>
    <w:rsid w:val="00D76F69"/>
    <w:rsid w:val="00D87C1D"/>
    <w:rsid w:val="00D92B8D"/>
    <w:rsid w:val="00D93F97"/>
    <w:rsid w:val="00D94EAB"/>
    <w:rsid w:val="00DA5BCC"/>
    <w:rsid w:val="00DB3F5F"/>
    <w:rsid w:val="00DC5110"/>
    <w:rsid w:val="00DC57E5"/>
    <w:rsid w:val="00DC5CE2"/>
    <w:rsid w:val="00DC698D"/>
    <w:rsid w:val="00DD7ECD"/>
    <w:rsid w:val="00DE5923"/>
    <w:rsid w:val="00DF19D4"/>
    <w:rsid w:val="00DF2DA7"/>
    <w:rsid w:val="00DF4890"/>
    <w:rsid w:val="00E0145D"/>
    <w:rsid w:val="00E055D8"/>
    <w:rsid w:val="00E05FBB"/>
    <w:rsid w:val="00E10077"/>
    <w:rsid w:val="00E138A5"/>
    <w:rsid w:val="00E1731F"/>
    <w:rsid w:val="00E20E4B"/>
    <w:rsid w:val="00E23401"/>
    <w:rsid w:val="00E23541"/>
    <w:rsid w:val="00E2462F"/>
    <w:rsid w:val="00E25C9C"/>
    <w:rsid w:val="00E26B80"/>
    <w:rsid w:val="00E343B0"/>
    <w:rsid w:val="00E34454"/>
    <w:rsid w:val="00E37D2C"/>
    <w:rsid w:val="00E466B3"/>
    <w:rsid w:val="00E47DCB"/>
    <w:rsid w:val="00E53556"/>
    <w:rsid w:val="00E54BAF"/>
    <w:rsid w:val="00E6247F"/>
    <w:rsid w:val="00E62E02"/>
    <w:rsid w:val="00E65F67"/>
    <w:rsid w:val="00E733EE"/>
    <w:rsid w:val="00E801AB"/>
    <w:rsid w:val="00E83DDA"/>
    <w:rsid w:val="00E863B9"/>
    <w:rsid w:val="00E8682F"/>
    <w:rsid w:val="00EA4E8E"/>
    <w:rsid w:val="00EB146B"/>
    <w:rsid w:val="00EB2A22"/>
    <w:rsid w:val="00EB2B8C"/>
    <w:rsid w:val="00EE2288"/>
    <w:rsid w:val="00EF5B34"/>
    <w:rsid w:val="00EF7098"/>
    <w:rsid w:val="00EF78F0"/>
    <w:rsid w:val="00F00391"/>
    <w:rsid w:val="00F02BBA"/>
    <w:rsid w:val="00F04004"/>
    <w:rsid w:val="00F11F55"/>
    <w:rsid w:val="00F12AF4"/>
    <w:rsid w:val="00F16F62"/>
    <w:rsid w:val="00F21C02"/>
    <w:rsid w:val="00F33FEE"/>
    <w:rsid w:val="00F33FF2"/>
    <w:rsid w:val="00F35669"/>
    <w:rsid w:val="00F40165"/>
    <w:rsid w:val="00F51A8E"/>
    <w:rsid w:val="00F52D96"/>
    <w:rsid w:val="00F57287"/>
    <w:rsid w:val="00F61B48"/>
    <w:rsid w:val="00F64FDB"/>
    <w:rsid w:val="00F65213"/>
    <w:rsid w:val="00F655A0"/>
    <w:rsid w:val="00F665B9"/>
    <w:rsid w:val="00F81466"/>
    <w:rsid w:val="00F87569"/>
    <w:rsid w:val="00F91CB9"/>
    <w:rsid w:val="00F93BD4"/>
    <w:rsid w:val="00F96AF5"/>
    <w:rsid w:val="00F97117"/>
    <w:rsid w:val="00FB001D"/>
    <w:rsid w:val="00FB0C8D"/>
    <w:rsid w:val="00FB24CC"/>
    <w:rsid w:val="00FB4E32"/>
    <w:rsid w:val="00FB74A3"/>
    <w:rsid w:val="00FC1048"/>
    <w:rsid w:val="00FC53BC"/>
    <w:rsid w:val="00FD0EDF"/>
    <w:rsid w:val="00FD280C"/>
    <w:rsid w:val="00FD3647"/>
    <w:rsid w:val="00FD6AF2"/>
    <w:rsid w:val="00FE1E08"/>
    <w:rsid w:val="00FE4152"/>
    <w:rsid w:val="00FE4F2D"/>
    <w:rsid w:val="00FE71F8"/>
    <w:rsid w:val="00FE7C63"/>
    <w:rsid w:val="00FF015F"/>
    <w:rsid w:val="00FF141C"/>
    <w:rsid w:val="00FF4309"/>
    <w:rsid w:val="300176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line="240" w:lineRule="auto"/>
    </w:pPr>
    <w:rPr>
      <w:rFonts w:ascii="Times New Roman" w:hAnsi="Times New Roman" w:eastAsia="宋体" w:cs="Times New Roman"/>
      <w:b/>
      <w:bCs/>
      <w:sz w:val="36"/>
      <w:szCs w:val="20"/>
    </w:rPr>
  </w:style>
  <w:style w:type="paragraph" w:styleId="3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7"/>
    <w:link w:val="2"/>
    <w:uiPriority w:val="0"/>
    <w:rPr>
      <w:rFonts w:ascii="Times New Roman" w:hAnsi="Times New Roman" w:eastAsia="宋体" w:cs="Times New Roman"/>
      <w:b/>
      <w:bCs/>
      <w:sz w:val="36"/>
      <w:szCs w:val="20"/>
    </w:rPr>
  </w:style>
  <w:style w:type="character" w:customStyle="1" w:styleId="13">
    <w:name w:val="正文文本 Char1"/>
    <w:basedOn w:val="7"/>
    <w:semiHidden/>
    <w:uiPriority w:val="99"/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2017-04-07T00:54:00Z</dcterms:created>
  <dc:creator>何忠谊</dc:creator>
  <cp:lastModifiedBy>Administrator</cp:lastModifiedBy>
  <cp:lastPrinted>2017-04-14T01:15:00Z</cp:lastPrinted>
  <dcterms:modified xsi:type="dcterms:W3CDTF">2017-05-22T07:21:09Z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