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1B8" w:rsidRDefault="000221B8">
      <w:pPr>
        <w:rPr>
          <w:rFonts w:hint="eastAsia"/>
        </w:rPr>
      </w:pPr>
    </w:p>
    <w:p w:rsidR="000221B8" w:rsidRDefault="000221B8"/>
    <w:p w:rsidR="000221B8" w:rsidRDefault="000221B8"/>
    <w:p w:rsidR="000221B8" w:rsidRDefault="000221B8"/>
    <w:p w:rsidR="000221B8" w:rsidRDefault="000221B8"/>
    <w:p w:rsidR="000221B8" w:rsidRDefault="00957890">
      <w:pPr>
        <w:pStyle w:val="23"/>
        <w:tabs>
          <w:tab w:val="right" w:leader="dot" w:pos="9402"/>
        </w:tabs>
        <w:spacing w:line="1000" w:lineRule="exact"/>
        <w:ind w:leftChars="0" w:left="0"/>
        <w:jc w:val="center"/>
        <w:rPr>
          <w:rFonts w:ascii="方正黑体_GBK" w:eastAsia="方正黑体_GBK" w:hAnsi="宋体"/>
          <w:b/>
          <w:sz w:val="84"/>
          <w:szCs w:val="84"/>
        </w:rPr>
      </w:pPr>
      <w:r>
        <w:rPr>
          <w:rFonts w:ascii="方正黑体_GBK" w:eastAsia="方正黑体_GBK" w:hAnsi="宋体" w:hint="eastAsia"/>
          <w:b/>
          <w:sz w:val="84"/>
          <w:szCs w:val="84"/>
        </w:rPr>
        <w:t>询 价 文 件</w:t>
      </w:r>
    </w:p>
    <w:p w:rsidR="000221B8" w:rsidRDefault="000221B8">
      <w:pPr>
        <w:spacing w:line="1000" w:lineRule="exact"/>
      </w:pPr>
    </w:p>
    <w:p w:rsidR="000221B8" w:rsidRDefault="000221B8">
      <w:pPr>
        <w:spacing w:line="1000" w:lineRule="exact"/>
      </w:pPr>
    </w:p>
    <w:p w:rsidR="000221B8" w:rsidRDefault="000221B8">
      <w:pPr>
        <w:spacing w:line="1000" w:lineRule="exact"/>
      </w:pPr>
    </w:p>
    <w:p w:rsidR="000221B8" w:rsidRDefault="00957890">
      <w:pPr>
        <w:spacing w:line="1000" w:lineRule="exact"/>
        <w:jc w:val="center"/>
        <w:rPr>
          <w:rFonts w:ascii="方正黑体_GBK" w:eastAsia="方正黑体_GBK" w:hAnsi="宋体"/>
          <w:color w:val="000000"/>
          <w:sz w:val="32"/>
          <w:szCs w:val="32"/>
        </w:rPr>
      </w:pPr>
      <w:r>
        <w:rPr>
          <w:rFonts w:ascii="方正黑体_GBK" w:eastAsia="方正黑体_GBK" w:hAnsi="宋体" w:hint="eastAsia"/>
          <w:color w:val="000000"/>
          <w:sz w:val="32"/>
          <w:szCs w:val="32"/>
        </w:rPr>
        <w:t>项目</w:t>
      </w:r>
      <w:r>
        <w:rPr>
          <w:rFonts w:ascii="方正黑体_GBK" w:eastAsia="方正黑体_GBK" w:hAnsi="宋体" w:hint="eastAsia"/>
          <w:color w:val="000000" w:themeColor="text1"/>
          <w:sz w:val="32"/>
          <w:szCs w:val="32"/>
        </w:rPr>
        <w:t>名称：重庆</w:t>
      </w:r>
      <w:r w:rsidR="0077789C">
        <w:rPr>
          <w:rFonts w:ascii="方正黑体_GBK" w:eastAsia="方正黑体_GBK" w:hAnsi="宋体" w:hint="eastAsia"/>
          <w:color w:val="000000" w:themeColor="text1"/>
          <w:sz w:val="32"/>
          <w:szCs w:val="32"/>
        </w:rPr>
        <w:t>市</w:t>
      </w:r>
      <w:r w:rsidR="0077789C">
        <w:rPr>
          <w:rFonts w:ascii="方正黑体_GBK" w:eastAsia="方正黑体_GBK" w:hAnsi="宋体"/>
          <w:color w:val="000000" w:themeColor="text1"/>
          <w:sz w:val="32"/>
          <w:szCs w:val="32"/>
        </w:rPr>
        <w:t>耕地地力保护信息化服务项目</w:t>
      </w:r>
      <w:r w:rsidR="000B3E4D">
        <w:rPr>
          <w:rFonts w:ascii="方正黑体_GBK" w:eastAsia="方正黑体_GBK" w:hAnsi="宋体" w:hint="eastAsia"/>
          <w:color w:val="000000" w:themeColor="text1"/>
          <w:sz w:val="32"/>
          <w:szCs w:val="32"/>
        </w:rPr>
        <w:t>预算</w:t>
      </w:r>
      <w:r w:rsidR="000B3E4D">
        <w:rPr>
          <w:rFonts w:ascii="方正黑体_GBK" w:eastAsia="方正黑体_GBK" w:hAnsi="宋体"/>
          <w:color w:val="000000" w:themeColor="text1"/>
          <w:sz w:val="32"/>
          <w:szCs w:val="32"/>
        </w:rPr>
        <w:t>评估</w:t>
      </w:r>
    </w:p>
    <w:p w:rsidR="000221B8" w:rsidRDefault="00957890" w:rsidP="00953EA8">
      <w:pPr>
        <w:spacing w:line="1000" w:lineRule="exact"/>
        <w:ind w:firstLineChars="150" w:firstLine="480"/>
        <w:rPr>
          <w:rFonts w:ascii="方正黑体_GBK" w:eastAsia="方正黑体_GBK" w:hAnsi="宋体"/>
          <w:color w:val="000000"/>
          <w:sz w:val="32"/>
          <w:szCs w:val="32"/>
        </w:rPr>
      </w:pPr>
      <w:r>
        <w:rPr>
          <w:rFonts w:ascii="方正黑体_GBK" w:eastAsia="方正黑体_GBK" w:hAnsi="宋体" w:hint="eastAsia"/>
          <w:color w:val="000000"/>
          <w:sz w:val="32"/>
          <w:szCs w:val="32"/>
        </w:rPr>
        <w:t>采购人：重庆市种子站</w:t>
      </w:r>
    </w:p>
    <w:p w:rsidR="000221B8" w:rsidRDefault="000221B8">
      <w:pPr>
        <w:spacing w:line="1000" w:lineRule="exact"/>
        <w:rPr>
          <w:rFonts w:ascii="方正黑体_GBK" w:eastAsia="方正黑体_GBK" w:hAnsi="宋体"/>
          <w:sz w:val="32"/>
          <w:szCs w:val="32"/>
        </w:rPr>
      </w:pPr>
    </w:p>
    <w:p w:rsidR="000221B8" w:rsidRDefault="000221B8">
      <w:pPr>
        <w:spacing w:line="1000" w:lineRule="exact"/>
        <w:rPr>
          <w:rFonts w:ascii="方正黑体_GBK" w:eastAsia="方正黑体_GBK"/>
          <w:sz w:val="32"/>
          <w:szCs w:val="32"/>
        </w:rPr>
      </w:pPr>
    </w:p>
    <w:p w:rsidR="000221B8" w:rsidRDefault="0077789C">
      <w:pPr>
        <w:spacing w:line="1000" w:lineRule="exact"/>
        <w:jc w:val="center"/>
        <w:rPr>
          <w:rFonts w:ascii="方正黑体_GBK" w:eastAsia="方正黑体_GBK" w:hAnsi="黑体"/>
          <w:color w:val="000000" w:themeColor="text1"/>
          <w:sz w:val="32"/>
          <w:szCs w:val="32"/>
        </w:rPr>
      </w:pPr>
      <w:r>
        <w:rPr>
          <w:rFonts w:ascii="方正黑体_GBK" w:eastAsia="方正黑体_GBK" w:hAnsi="黑体" w:hint="eastAsia"/>
          <w:color w:val="000000" w:themeColor="text1"/>
          <w:sz w:val="32"/>
          <w:szCs w:val="32"/>
        </w:rPr>
        <w:t>2023</w:t>
      </w:r>
      <w:r w:rsidR="00671F4E">
        <w:rPr>
          <w:rFonts w:ascii="方正黑体_GBK" w:eastAsia="方正黑体_GBK" w:hAnsi="黑体" w:hint="eastAsia"/>
          <w:color w:val="000000" w:themeColor="text1"/>
          <w:sz w:val="32"/>
          <w:szCs w:val="32"/>
        </w:rPr>
        <w:t>年</w:t>
      </w:r>
      <w:r>
        <w:rPr>
          <w:rFonts w:ascii="方正黑体_GBK" w:eastAsia="方正黑体_GBK" w:hAnsi="黑体" w:hint="eastAsia"/>
          <w:color w:val="000000" w:themeColor="text1"/>
          <w:sz w:val="32"/>
          <w:szCs w:val="32"/>
        </w:rPr>
        <w:t>05</w:t>
      </w:r>
      <w:r w:rsidR="00671F4E">
        <w:rPr>
          <w:rFonts w:ascii="方正黑体_GBK" w:eastAsia="方正黑体_GBK" w:hAnsi="黑体" w:hint="eastAsia"/>
          <w:color w:val="000000" w:themeColor="text1"/>
          <w:sz w:val="32"/>
          <w:szCs w:val="32"/>
        </w:rPr>
        <w:t>月</w:t>
      </w:r>
    </w:p>
    <w:p w:rsidR="000221B8" w:rsidRDefault="000221B8">
      <w:pPr>
        <w:spacing w:line="1000" w:lineRule="exact"/>
        <w:jc w:val="center"/>
        <w:rPr>
          <w:rFonts w:ascii="方正黑体_GBK" w:eastAsia="方正黑体_GBK" w:hAnsi="黑体"/>
          <w:color w:val="000000" w:themeColor="text1"/>
          <w:sz w:val="32"/>
          <w:szCs w:val="32"/>
        </w:rPr>
      </w:pPr>
    </w:p>
    <w:p w:rsidR="000221B8" w:rsidRDefault="00957890">
      <w:pPr>
        <w:pStyle w:val="2"/>
        <w:spacing w:line="360" w:lineRule="auto"/>
        <w:jc w:val="center"/>
        <w:rPr>
          <w:rFonts w:ascii="方正小标宋_GBK" w:eastAsia="方正小标宋_GBK" w:hAnsi="宋体"/>
          <w:szCs w:val="30"/>
        </w:rPr>
      </w:pPr>
      <w:bookmarkStart w:id="0" w:name="_Toc11641050"/>
      <w:bookmarkStart w:id="1" w:name="_Toc12789052"/>
      <w:bookmarkStart w:id="2" w:name="_Toc413745811"/>
      <w:r>
        <w:rPr>
          <w:rFonts w:ascii="方正小标宋_GBK" w:eastAsia="方正小标宋_GBK" w:hAnsi="宋体" w:hint="eastAsia"/>
          <w:sz w:val="36"/>
          <w:szCs w:val="30"/>
        </w:rPr>
        <w:lastRenderedPageBreak/>
        <w:t>第一篇  询价邀请书</w:t>
      </w:r>
      <w:bookmarkEnd w:id="0"/>
      <w:bookmarkEnd w:id="1"/>
      <w:bookmarkEnd w:id="2"/>
    </w:p>
    <w:p w:rsidR="000221B8" w:rsidRDefault="00957890">
      <w:pPr>
        <w:snapToGrid w:val="0"/>
        <w:spacing w:line="440" w:lineRule="exact"/>
        <w:ind w:firstLineChars="250" w:firstLine="60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我站现对</w:t>
      </w:r>
      <w:r w:rsidR="0077789C">
        <w:rPr>
          <w:rFonts w:ascii="方正仿宋_GBK" w:eastAsia="方正仿宋_GBK" w:hAnsi="仿宋" w:hint="eastAsia"/>
          <w:color w:val="000000" w:themeColor="text1"/>
          <w:sz w:val="24"/>
          <w:szCs w:val="24"/>
        </w:rPr>
        <w:t>重庆市</w:t>
      </w:r>
      <w:r w:rsidR="0077789C">
        <w:rPr>
          <w:rFonts w:ascii="方正仿宋_GBK" w:eastAsia="方正仿宋_GBK" w:hAnsi="仿宋"/>
          <w:color w:val="000000" w:themeColor="text1"/>
          <w:sz w:val="24"/>
          <w:szCs w:val="24"/>
        </w:rPr>
        <w:t>耕地地力保护信息化服务</w:t>
      </w:r>
      <w:r w:rsidR="008601C6">
        <w:rPr>
          <w:rFonts w:ascii="方正仿宋_GBK" w:eastAsia="方正仿宋_GBK" w:hAnsi="仿宋" w:hint="eastAsia"/>
          <w:sz w:val="24"/>
          <w:szCs w:val="24"/>
        </w:rPr>
        <w:t>项目</w:t>
      </w:r>
      <w:r w:rsidR="0077789C">
        <w:rPr>
          <w:rFonts w:ascii="方正仿宋_GBK" w:eastAsia="方正仿宋_GBK" w:hAnsi="仿宋"/>
          <w:color w:val="000000" w:themeColor="text1"/>
          <w:sz w:val="24"/>
          <w:szCs w:val="24"/>
        </w:rPr>
        <w:t>预算</w:t>
      </w:r>
      <w:r w:rsidR="0077789C">
        <w:rPr>
          <w:rFonts w:ascii="方正仿宋_GBK" w:eastAsia="方正仿宋_GBK" w:hAnsi="仿宋" w:hint="eastAsia"/>
          <w:color w:val="000000" w:themeColor="text1"/>
          <w:sz w:val="24"/>
          <w:szCs w:val="24"/>
        </w:rPr>
        <w:t>评估</w:t>
      </w:r>
      <w:r>
        <w:rPr>
          <w:rFonts w:ascii="方正仿宋_GBK" w:eastAsia="方正仿宋_GBK" w:hAnsi="仿宋" w:hint="eastAsia"/>
          <w:sz w:val="24"/>
          <w:szCs w:val="24"/>
        </w:rPr>
        <w:t>进行询价采购，欢迎有资格的供应商前</w:t>
      </w:r>
      <w:r>
        <w:rPr>
          <w:rFonts w:ascii="方正仿宋_GBK" w:eastAsia="方正仿宋_GBK" w:hAnsi="仿宋" w:hint="eastAsia"/>
          <w:color w:val="000000" w:themeColor="text1"/>
          <w:sz w:val="24"/>
          <w:szCs w:val="24"/>
        </w:rPr>
        <w:t>来参加询价。</w:t>
      </w:r>
    </w:p>
    <w:p w:rsidR="000221B8" w:rsidRDefault="00957890">
      <w:pPr>
        <w:pStyle w:val="3"/>
        <w:spacing w:before="0" w:after="0" w:line="440" w:lineRule="exact"/>
        <w:ind w:firstLineChars="196" w:firstLine="472"/>
        <w:rPr>
          <w:rFonts w:ascii="方正黑体_GBK" w:eastAsia="方正黑体_GBK"/>
          <w:sz w:val="24"/>
          <w:szCs w:val="24"/>
        </w:rPr>
      </w:pPr>
      <w:bookmarkStart w:id="3" w:name="_Toc413745812"/>
      <w:bookmarkStart w:id="4" w:name="_Toc317775175"/>
      <w:bookmarkStart w:id="5" w:name="_Toc313893526"/>
      <w:r>
        <w:rPr>
          <w:rFonts w:ascii="方正黑体_GBK" w:eastAsia="方正黑体_GBK" w:hint="eastAsia"/>
          <w:sz w:val="24"/>
          <w:szCs w:val="24"/>
        </w:rPr>
        <w:t>一、询价内容</w:t>
      </w:r>
      <w:bookmarkEnd w:id="3"/>
      <w:bookmarkEnd w:id="4"/>
      <w:bookmarkEnd w:id="5"/>
    </w:p>
    <w:tbl>
      <w:tblPr>
        <w:tblW w:w="35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9"/>
        <w:gridCol w:w="3492"/>
        <w:gridCol w:w="1139"/>
      </w:tblGrid>
      <w:tr w:rsidR="000221B8">
        <w:trPr>
          <w:trHeight w:val="680"/>
          <w:tblHeader/>
          <w:jc w:val="center"/>
        </w:trPr>
        <w:tc>
          <w:tcPr>
            <w:tcW w:w="1519" w:type="dxa"/>
            <w:vAlign w:val="center"/>
          </w:tcPr>
          <w:p w:rsidR="000221B8" w:rsidRDefault="00957890">
            <w:pPr>
              <w:spacing w:line="440" w:lineRule="exact"/>
              <w:jc w:val="center"/>
              <w:rPr>
                <w:rFonts w:ascii="方正黑体_GBK" w:eastAsia="方正黑体_GBK" w:hAnsi="宋体"/>
                <w:b/>
                <w:kern w:val="0"/>
                <w:sz w:val="24"/>
                <w:szCs w:val="24"/>
              </w:rPr>
            </w:pPr>
            <w:r>
              <w:rPr>
                <w:rFonts w:ascii="方正黑体_GBK" w:eastAsia="方正黑体_GBK" w:hAnsi="宋体" w:hint="eastAsia"/>
                <w:b/>
                <w:kern w:val="0"/>
                <w:sz w:val="24"/>
                <w:szCs w:val="24"/>
              </w:rPr>
              <w:t>合同包号</w:t>
            </w:r>
          </w:p>
        </w:tc>
        <w:tc>
          <w:tcPr>
            <w:tcW w:w="3969" w:type="dxa"/>
            <w:vAlign w:val="center"/>
          </w:tcPr>
          <w:p w:rsidR="000221B8" w:rsidRDefault="00957890">
            <w:pPr>
              <w:spacing w:line="440" w:lineRule="exact"/>
              <w:jc w:val="center"/>
              <w:rPr>
                <w:rFonts w:ascii="方正黑体_GBK" w:eastAsia="方正黑体_GBK" w:hAnsi="宋体"/>
                <w:b/>
                <w:kern w:val="0"/>
                <w:sz w:val="24"/>
                <w:szCs w:val="24"/>
              </w:rPr>
            </w:pPr>
            <w:r>
              <w:rPr>
                <w:rFonts w:ascii="方正黑体_GBK" w:eastAsia="方正黑体_GBK" w:hAnsi="宋体" w:hint="eastAsia"/>
                <w:b/>
                <w:kern w:val="0"/>
                <w:sz w:val="24"/>
                <w:szCs w:val="24"/>
              </w:rPr>
              <w:t>采购内容</w:t>
            </w:r>
          </w:p>
        </w:tc>
        <w:tc>
          <w:tcPr>
            <w:tcW w:w="1292" w:type="dxa"/>
          </w:tcPr>
          <w:p w:rsidR="000221B8" w:rsidRDefault="00957890">
            <w:pPr>
              <w:spacing w:line="440" w:lineRule="exact"/>
              <w:jc w:val="center"/>
              <w:rPr>
                <w:rFonts w:ascii="方正黑体_GBK" w:eastAsia="方正黑体_GBK" w:hAnsi="宋体"/>
                <w:b/>
                <w:sz w:val="24"/>
                <w:szCs w:val="24"/>
              </w:rPr>
            </w:pPr>
            <w:r>
              <w:rPr>
                <w:rFonts w:ascii="方正黑体_GBK" w:eastAsia="方正黑体_GBK" w:hAnsi="宋体" w:hint="eastAsia"/>
                <w:b/>
                <w:sz w:val="24"/>
                <w:szCs w:val="24"/>
              </w:rPr>
              <w:t>竞标限价</w:t>
            </w:r>
          </w:p>
          <w:p w:rsidR="000221B8" w:rsidRDefault="00957890">
            <w:pPr>
              <w:spacing w:line="440" w:lineRule="exact"/>
              <w:jc w:val="center"/>
              <w:rPr>
                <w:rFonts w:ascii="方正黑体_GBK" w:eastAsia="方正黑体_GBK" w:hAnsi="宋体"/>
                <w:b/>
                <w:sz w:val="24"/>
                <w:szCs w:val="24"/>
              </w:rPr>
            </w:pPr>
            <w:r>
              <w:rPr>
                <w:rFonts w:ascii="方正黑体_GBK" w:eastAsia="方正黑体_GBK" w:hAnsi="宋体" w:hint="eastAsia"/>
                <w:b/>
                <w:sz w:val="24"/>
                <w:szCs w:val="24"/>
              </w:rPr>
              <w:t>（万元）</w:t>
            </w:r>
          </w:p>
        </w:tc>
      </w:tr>
      <w:tr w:rsidR="000221B8">
        <w:trPr>
          <w:trHeight w:val="863"/>
          <w:jc w:val="center"/>
        </w:trPr>
        <w:tc>
          <w:tcPr>
            <w:tcW w:w="1519" w:type="dxa"/>
            <w:vAlign w:val="center"/>
          </w:tcPr>
          <w:p w:rsidR="000221B8" w:rsidRDefault="00957890">
            <w:pPr>
              <w:spacing w:line="440" w:lineRule="exact"/>
              <w:jc w:val="center"/>
              <w:rPr>
                <w:rFonts w:ascii="方正仿宋_GBK" w:eastAsia="方正仿宋_GBK" w:hAnsi="仿宋"/>
                <w:kern w:val="0"/>
                <w:sz w:val="24"/>
                <w:szCs w:val="24"/>
              </w:rPr>
            </w:pPr>
            <w:r>
              <w:rPr>
                <w:rFonts w:ascii="方正仿宋_GBK" w:eastAsia="方正仿宋_GBK" w:hAnsi="仿宋" w:hint="eastAsia"/>
                <w:kern w:val="0"/>
                <w:sz w:val="24"/>
                <w:szCs w:val="24"/>
              </w:rPr>
              <w:t>1</w:t>
            </w:r>
          </w:p>
        </w:tc>
        <w:tc>
          <w:tcPr>
            <w:tcW w:w="3969" w:type="dxa"/>
            <w:vAlign w:val="center"/>
          </w:tcPr>
          <w:p w:rsidR="000221B8" w:rsidRDefault="00957890" w:rsidP="0077789C">
            <w:pPr>
              <w:spacing w:line="440" w:lineRule="exact"/>
              <w:jc w:val="center"/>
              <w:rPr>
                <w:rStyle w:val="22"/>
                <w:rFonts w:ascii="方正仿宋_GBK" w:eastAsia="方正仿宋_GBK" w:hAnsi="仿宋"/>
                <w:sz w:val="24"/>
                <w:szCs w:val="24"/>
              </w:rPr>
            </w:pPr>
            <w:r>
              <w:rPr>
                <w:rFonts w:ascii="方正仿宋_GBK" w:eastAsia="方正仿宋_GBK" w:hAnsi="仿宋" w:hint="eastAsia"/>
                <w:sz w:val="24"/>
                <w:szCs w:val="24"/>
              </w:rPr>
              <w:t>重庆市</w:t>
            </w:r>
            <w:r w:rsidR="0077789C">
              <w:rPr>
                <w:rFonts w:ascii="方正仿宋_GBK" w:eastAsia="方正仿宋_GBK" w:hAnsi="仿宋" w:hint="eastAsia"/>
                <w:sz w:val="24"/>
                <w:szCs w:val="24"/>
              </w:rPr>
              <w:t>耕地</w:t>
            </w:r>
            <w:r w:rsidR="0077789C">
              <w:rPr>
                <w:rFonts w:ascii="方正仿宋_GBK" w:eastAsia="方正仿宋_GBK" w:hAnsi="仿宋"/>
                <w:sz w:val="24"/>
                <w:szCs w:val="24"/>
              </w:rPr>
              <w:t>地力保护信息化服务</w:t>
            </w:r>
            <w:r w:rsidR="000B3E4D">
              <w:rPr>
                <w:rFonts w:ascii="方正仿宋_GBK" w:eastAsia="方正仿宋_GBK" w:hAnsi="仿宋" w:hint="eastAsia"/>
                <w:sz w:val="24"/>
                <w:szCs w:val="24"/>
              </w:rPr>
              <w:t>项目</w:t>
            </w:r>
            <w:r w:rsidR="0077789C">
              <w:rPr>
                <w:rFonts w:ascii="方正仿宋_GBK" w:eastAsia="方正仿宋_GBK" w:hAnsi="仿宋"/>
                <w:sz w:val="24"/>
                <w:szCs w:val="24"/>
              </w:rPr>
              <w:t>预算评估</w:t>
            </w:r>
          </w:p>
        </w:tc>
        <w:tc>
          <w:tcPr>
            <w:tcW w:w="1292" w:type="dxa"/>
            <w:vAlign w:val="center"/>
          </w:tcPr>
          <w:p w:rsidR="000221B8" w:rsidRDefault="00846035">
            <w:pPr>
              <w:snapToGrid w:val="0"/>
              <w:spacing w:line="440" w:lineRule="exact"/>
              <w:jc w:val="center"/>
              <w:rPr>
                <w:rFonts w:ascii="方正仿宋_GBK" w:eastAsia="方正仿宋_GBK" w:hAnsi="仿宋"/>
                <w:kern w:val="0"/>
                <w:sz w:val="24"/>
                <w:szCs w:val="24"/>
              </w:rPr>
            </w:pPr>
            <w:r>
              <w:rPr>
                <w:rFonts w:ascii="方正仿宋_GBK" w:eastAsia="方正仿宋_GBK" w:hAnsi="仿宋" w:hint="eastAsia"/>
                <w:kern w:val="0"/>
                <w:sz w:val="24"/>
                <w:szCs w:val="24"/>
              </w:rPr>
              <w:t>2．6</w:t>
            </w:r>
          </w:p>
        </w:tc>
      </w:tr>
    </w:tbl>
    <w:p w:rsidR="000221B8" w:rsidRDefault="00957890">
      <w:pPr>
        <w:pStyle w:val="3"/>
        <w:spacing w:before="0" w:after="0" w:line="440" w:lineRule="exact"/>
        <w:ind w:firstLineChars="196" w:firstLine="472"/>
        <w:rPr>
          <w:rFonts w:ascii="方正黑体_GBK" w:eastAsia="方正黑体_GBK"/>
          <w:sz w:val="24"/>
          <w:szCs w:val="24"/>
        </w:rPr>
      </w:pPr>
      <w:bookmarkStart w:id="6" w:name="_Toc413745813"/>
      <w:r>
        <w:rPr>
          <w:rFonts w:ascii="方正黑体_GBK" w:eastAsia="方正黑体_GBK" w:hint="eastAsia"/>
          <w:sz w:val="24"/>
          <w:szCs w:val="24"/>
        </w:rPr>
        <w:t>二、资金来源</w:t>
      </w:r>
      <w:bookmarkEnd w:id="6"/>
    </w:p>
    <w:p w:rsidR="000221B8" w:rsidRDefault="0095789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自有资金。</w:t>
      </w:r>
    </w:p>
    <w:p w:rsidR="000221B8" w:rsidRDefault="00957890">
      <w:pPr>
        <w:pStyle w:val="3"/>
        <w:spacing w:before="0" w:after="0" w:line="440" w:lineRule="exact"/>
        <w:ind w:firstLineChars="196" w:firstLine="472"/>
        <w:rPr>
          <w:rFonts w:ascii="方正黑体_GBK" w:eastAsia="方正黑体_GBK" w:hAnsi="宋体"/>
          <w:sz w:val="24"/>
          <w:szCs w:val="24"/>
        </w:rPr>
      </w:pPr>
      <w:r>
        <w:rPr>
          <w:rFonts w:ascii="方正黑体_GBK" w:eastAsia="方正黑体_GBK" w:hAnsi="宋体" w:hint="eastAsia"/>
          <w:sz w:val="24"/>
          <w:szCs w:val="24"/>
        </w:rPr>
        <w:t>三、</w:t>
      </w:r>
      <w:bookmarkStart w:id="7" w:name="_Toc403569771"/>
      <w:bookmarkStart w:id="8" w:name="_Toc413745814"/>
      <w:r>
        <w:rPr>
          <w:rFonts w:ascii="方正黑体_GBK" w:eastAsia="方正黑体_GBK" w:hint="eastAsia"/>
          <w:sz w:val="24"/>
          <w:szCs w:val="24"/>
        </w:rPr>
        <w:t>询价</w:t>
      </w:r>
      <w:r>
        <w:rPr>
          <w:rFonts w:ascii="方正黑体_GBK" w:eastAsia="方正黑体_GBK" w:hAnsi="宋体" w:hint="eastAsia"/>
          <w:sz w:val="24"/>
          <w:szCs w:val="24"/>
        </w:rPr>
        <w:t>资格条件</w:t>
      </w:r>
      <w:bookmarkEnd w:id="7"/>
      <w:bookmarkEnd w:id="8"/>
    </w:p>
    <w:p w:rsidR="000221B8" w:rsidRDefault="0095789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合格投标人应首先符合政府采购法第二十二条规定的基本条件，同时符合根据该项目特点设置的特定资格条件。</w:t>
      </w:r>
    </w:p>
    <w:p w:rsidR="000221B8" w:rsidRDefault="00957890">
      <w:pPr>
        <w:spacing w:line="440" w:lineRule="exact"/>
        <w:rPr>
          <w:rFonts w:ascii="方正仿宋_GBK" w:eastAsia="方正仿宋_GBK" w:hAnsi="宋体"/>
          <w:b/>
          <w:sz w:val="24"/>
          <w:szCs w:val="24"/>
        </w:rPr>
      </w:pPr>
      <w:r>
        <w:rPr>
          <w:rFonts w:ascii="方正仿宋_GBK" w:eastAsia="方正仿宋_GBK" w:hAnsi="宋体" w:hint="eastAsia"/>
          <w:b/>
          <w:sz w:val="24"/>
          <w:szCs w:val="24"/>
        </w:rPr>
        <w:t>（一）一般资格条件</w:t>
      </w:r>
    </w:p>
    <w:p w:rsidR="000221B8" w:rsidRDefault="0095789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0221B8" w:rsidRDefault="0095789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0221B8" w:rsidRDefault="0095789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0221B8" w:rsidRDefault="0095789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rsidR="000221B8" w:rsidRDefault="0095789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0221B8" w:rsidRDefault="0095789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0221B8" w:rsidRDefault="00957890">
      <w:pPr>
        <w:spacing w:line="440" w:lineRule="exact"/>
        <w:rPr>
          <w:rFonts w:ascii="方正仿宋_GBK" w:eastAsia="方正仿宋_GBK" w:hAnsi="宋体"/>
          <w:b/>
          <w:sz w:val="24"/>
          <w:szCs w:val="24"/>
        </w:rPr>
      </w:pPr>
      <w:r>
        <w:rPr>
          <w:rFonts w:ascii="方正仿宋_GBK" w:eastAsia="方正仿宋_GBK" w:hAnsi="宋体" w:hint="eastAsia"/>
          <w:b/>
          <w:sz w:val="24"/>
          <w:szCs w:val="24"/>
        </w:rPr>
        <w:t>（二）特定资格条件</w:t>
      </w:r>
    </w:p>
    <w:p w:rsidR="000221B8" w:rsidRDefault="0095789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p>
    <w:p w:rsidR="000221B8" w:rsidRDefault="00957890">
      <w:pPr>
        <w:spacing w:line="440" w:lineRule="exact"/>
        <w:ind w:firstLineChars="200" w:firstLine="482"/>
        <w:rPr>
          <w:rFonts w:ascii="方正黑体_GBK" w:eastAsia="方正黑体_GBK" w:hAnsi="宋体"/>
          <w:b/>
          <w:sz w:val="24"/>
          <w:szCs w:val="24"/>
        </w:rPr>
      </w:pPr>
      <w:r>
        <w:rPr>
          <w:rFonts w:ascii="方正黑体_GBK" w:eastAsia="方正黑体_GBK" w:hAnsi="宋体" w:hint="eastAsia"/>
          <w:b/>
          <w:sz w:val="24"/>
          <w:szCs w:val="24"/>
        </w:rPr>
        <w:t>四、报价文件接受要件：</w:t>
      </w:r>
    </w:p>
    <w:p w:rsidR="000221B8" w:rsidRDefault="0095789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按时递交了响应文件；</w:t>
      </w:r>
    </w:p>
    <w:p w:rsidR="000221B8" w:rsidRDefault="00957890">
      <w:pPr>
        <w:spacing w:line="440" w:lineRule="exact"/>
        <w:ind w:firstLineChars="200" w:firstLine="482"/>
        <w:rPr>
          <w:rFonts w:ascii="方正仿宋_GBK" w:eastAsia="方正仿宋_GBK" w:hAnsi="宋体"/>
          <w:sz w:val="24"/>
          <w:szCs w:val="24"/>
        </w:rPr>
      </w:pPr>
      <w:r>
        <w:rPr>
          <w:rFonts w:ascii="方正黑体_GBK" w:eastAsia="方正黑体_GBK" w:hAnsi="宋体" w:hint="eastAsia"/>
          <w:b/>
          <w:sz w:val="24"/>
          <w:szCs w:val="24"/>
        </w:rPr>
        <w:t>五、响应文件递交地址：</w:t>
      </w:r>
      <w:r>
        <w:rPr>
          <w:rFonts w:ascii="方正仿宋_GBK" w:eastAsia="方正仿宋_GBK" w:hAnsi="宋体" w:hint="eastAsia"/>
          <w:sz w:val="24"/>
          <w:szCs w:val="24"/>
        </w:rPr>
        <w:t>重庆市种子站（重庆市渝北区黄山大道东段186号</w:t>
      </w:r>
      <w:r w:rsidR="0077789C">
        <w:rPr>
          <w:rFonts w:ascii="方正仿宋_GBK" w:eastAsia="方正仿宋_GBK" w:hAnsi="宋体" w:hint="eastAsia"/>
          <w:sz w:val="24"/>
          <w:szCs w:val="24"/>
        </w:rPr>
        <w:t>1707</w:t>
      </w:r>
      <w:r>
        <w:rPr>
          <w:rFonts w:ascii="方正仿宋_GBK" w:eastAsia="方正仿宋_GBK" w:hAnsi="宋体" w:hint="eastAsia"/>
          <w:sz w:val="24"/>
          <w:szCs w:val="24"/>
        </w:rPr>
        <w:t>）</w:t>
      </w:r>
    </w:p>
    <w:p w:rsidR="000221B8" w:rsidRDefault="00957890">
      <w:pPr>
        <w:spacing w:line="440" w:lineRule="exact"/>
        <w:ind w:firstLineChars="200" w:firstLine="482"/>
        <w:rPr>
          <w:rFonts w:ascii="仿宋_GB2312" w:eastAsia="仿宋_GB2312" w:hAnsi="宋体"/>
          <w:sz w:val="24"/>
          <w:szCs w:val="24"/>
        </w:rPr>
      </w:pPr>
      <w:r>
        <w:rPr>
          <w:rFonts w:ascii="方正黑体_GBK" w:eastAsia="方正黑体_GBK" w:hAnsi="宋体" w:hint="eastAsia"/>
          <w:b/>
          <w:sz w:val="24"/>
          <w:szCs w:val="24"/>
        </w:rPr>
        <w:t>五、询价地点：</w:t>
      </w:r>
      <w:r>
        <w:rPr>
          <w:rFonts w:ascii="方正仿宋_GBK" w:eastAsia="方正仿宋_GBK" w:hAnsi="宋体" w:hint="eastAsia"/>
          <w:sz w:val="24"/>
          <w:szCs w:val="24"/>
        </w:rPr>
        <w:t>重庆市种子站</w:t>
      </w:r>
    </w:p>
    <w:p w:rsidR="0060759D" w:rsidRPr="0060759D" w:rsidRDefault="00957890" w:rsidP="0060759D">
      <w:pPr>
        <w:spacing w:line="440" w:lineRule="exact"/>
        <w:ind w:firstLineChars="400" w:firstLine="964"/>
        <w:rPr>
          <w:rFonts w:ascii="方正仿宋_GBK" w:eastAsia="方正仿宋_GBK" w:hAnsi="宋体"/>
          <w:sz w:val="24"/>
          <w:szCs w:val="24"/>
        </w:rPr>
      </w:pPr>
      <w:r>
        <w:rPr>
          <w:rFonts w:ascii="方正仿宋_GBK" w:eastAsia="方正仿宋_GBK" w:hAnsi="宋体" w:hint="eastAsia"/>
          <w:b/>
          <w:sz w:val="24"/>
          <w:szCs w:val="24"/>
        </w:rPr>
        <w:t>提交文件时间：</w:t>
      </w:r>
      <w:r w:rsidR="0060759D" w:rsidRPr="0060759D">
        <w:rPr>
          <w:rFonts w:ascii="方正仿宋_GBK" w:eastAsia="方正仿宋_GBK" w:hAnsi="宋体" w:hint="eastAsia"/>
          <w:sz w:val="24"/>
          <w:szCs w:val="24"/>
        </w:rPr>
        <w:t>202</w:t>
      </w:r>
      <w:r w:rsidR="0077789C">
        <w:rPr>
          <w:rFonts w:ascii="方正仿宋_GBK" w:eastAsia="方正仿宋_GBK" w:hAnsi="宋体" w:hint="eastAsia"/>
          <w:sz w:val="24"/>
          <w:szCs w:val="24"/>
        </w:rPr>
        <w:t>3</w:t>
      </w:r>
      <w:r w:rsidR="0060759D" w:rsidRPr="0060759D">
        <w:rPr>
          <w:rFonts w:ascii="方正仿宋_GBK" w:eastAsia="方正仿宋_GBK" w:hAnsi="宋体" w:hint="eastAsia"/>
          <w:sz w:val="24"/>
          <w:szCs w:val="24"/>
        </w:rPr>
        <w:t>年</w:t>
      </w:r>
      <w:r w:rsidR="0077789C">
        <w:rPr>
          <w:rFonts w:ascii="方正仿宋_GBK" w:eastAsia="方正仿宋_GBK" w:hAnsi="宋体" w:hint="eastAsia"/>
          <w:sz w:val="24"/>
          <w:szCs w:val="24"/>
        </w:rPr>
        <w:t>5</w:t>
      </w:r>
      <w:r w:rsidR="0060759D" w:rsidRPr="0060759D">
        <w:rPr>
          <w:rFonts w:ascii="方正仿宋_GBK" w:eastAsia="方正仿宋_GBK" w:hAnsi="宋体" w:hint="eastAsia"/>
          <w:sz w:val="24"/>
          <w:szCs w:val="24"/>
        </w:rPr>
        <w:t>月</w:t>
      </w:r>
      <w:r w:rsidR="00C866B1">
        <w:rPr>
          <w:rFonts w:ascii="方正仿宋_GBK" w:eastAsia="方正仿宋_GBK" w:hAnsi="宋体" w:hint="eastAsia"/>
          <w:sz w:val="24"/>
          <w:szCs w:val="24"/>
        </w:rPr>
        <w:t>26</w:t>
      </w:r>
      <w:r w:rsidR="0060759D" w:rsidRPr="0060759D">
        <w:rPr>
          <w:rFonts w:ascii="方正仿宋_GBK" w:eastAsia="方正仿宋_GBK" w:hAnsi="宋体" w:hint="eastAsia"/>
          <w:sz w:val="24"/>
          <w:szCs w:val="24"/>
        </w:rPr>
        <w:t>日北京时间</w:t>
      </w:r>
      <w:r w:rsidR="00083D36">
        <w:rPr>
          <w:rFonts w:ascii="方正仿宋_GBK" w:eastAsia="方正仿宋_GBK" w:hAnsi="宋体" w:hint="eastAsia"/>
          <w:sz w:val="24"/>
          <w:szCs w:val="24"/>
        </w:rPr>
        <w:t>9</w:t>
      </w:r>
      <w:r w:rsidR="0060759D">
        <w:rPr>
          <w:rFonts w:ascii="方正仿宋_GBK" w:eastAsia="方正仿宋_GBK" w:hAnsi="宋体" w:hint="eastAsia"/>
          <w:sz w:val="24"/>
          <w:szCs w:val="24"/>
        </w:rPr>
        <w:t>:</w:t>
      </w:r>
      <w:r w:rsidR="00083D36">
        <w:rPr>
          <w:rFonts w:ascii="方正仿宋_GBK" w:eastAsia="方正仿宋_GBK" w:hAnsi="宋体" w:hint="eastAsia"/>
          <w:sz w:val="24"/>
          <w:szCs w:val="24"/>
        </w:rPr>
        <w:t>3</w:t>
      </w:r>
      <w:r w:rsidR="0060759D">
        <w:rPr>
          <w:rFonts w:ascii="方正仿宋_GBK" w:eastAsia="方正仿宋_GBK" w:hAnsi="宋体" w:hint="eastAsia"/>
          <w:sz w:val="24"/>
          <w:szCs w:val="24"/>
        </w:rPr>
        <w:t>0</w:t>
      </w:r>
      <w:r w:rsidR="00083D36">
        <w:rPr>
          <w:rFonts w:ascii="方正仿宋_GBK" w:eastAsia="方正仿宋_GBK" w:hAnsi="宋体" w:hint="eastAsia"/>
          <w:sz w:val="24"/>
          <w:szCs w:val="24"/>
        </w:rPr>
        <w:t>始，10:00</w:t>
      </w:r>
      <w:r w:rsidR="0060759D">
        <w:rPr>
          <w:rFonts w:ascii="方正仿宋_GBK" w:eastAsia="方正仿宋_GBK" w:hAnsi="宋体" w:hint="eastAsia"/>
          <w:sz w:val="24"/>
          <w:szCs w:val="24"/>
        </w:rPr>
        <w:t>止</w:t>
      </w:r>
      <w:r w:rsidR="00083D36">
        <w:rPr>
          <w:rFonts w:ascii="方正仿宋_GBK" w:eastAsia="方正仿宋_GBK" w:hAnsi="宋体" w:hint="eastAsia"/>
          <w:sz w:val="24"/>
          <w:szCs w:val="24"/>
        </w:rPr>
        <w:t>。</w:t>
      </w:r>
    </w:p>
    <w:p w:rsidR="0060759D" w:rsidRPr="00083D36" w:rsidRDefault="0060759D" w:rsidP="0060759D">
      <w:pPr>
        <w:spacing w:line="440" w:lineRule="exact"/>
        <w:ind w:firstLineChars="400" w:firstLine="964"/>
        <w:rPr>
          <w:rFonts w:ascii="方正仿宋_GBK" w:eastAsia="方正仿宋_GBK" w:hAnsi="宋体"/>
          <w:sz w:val="24"/>
          <w:szCs w:val="24"/>
        </w:rPr>
      </w:pPr>
      <w:r w:rsidRPr="0060759D">
        <w:rPr>
          <w:rFonts w:ascii="方正仿宋_GBK" w:eastAsia="方正仿宋_GBK" w:hAnsi="宋体" w:hint="eastAsia"/>
          <w:b/>
          <w:sz w:val="24"/>
          <w:szCs w:val="24"/>
        </w:rPr>
        <w:t>询价开始时间：</w:t>
      </w:r>
      <w:r w:rsidRPr="0060759D">
        <w:rPr>
          <w:rFonts w:ascii="方正仿宋_GBK" w:eastAsia="方正仿宋_GBK" w:hAnsi="宋体" w:hint="eastAsia"/>
          <w:sz w:val="24"/>
          <w:szCs w:val="24"/>
        </w:rPr>
        <w:t>202</w:t>
      </w:r>
      <w:r w:rsidR="0077789C">
        <w:rPr>
          <w:rFonts w:ascii="方正仿宋_GBK" w:eastAsia="方正仿宋_GBK" w:hAnsi="宋体" w:hint="eastAsia"/>
          <w:sz w:val="24"/>
          <w:szCs w:val="24"/>
        </w:rPr>
        <w:t>3</w:t>
      </w:r>
      <w:r w:rsidRPr="0060759D">
        <w:rPr>
          <w:rFonts w:ascii="方正仿宋_GBK" w:eastAsia="方正仿宋_GBK" w:hAnsi="宋体" w:hint="eastAsia"/>
          <w:sz w:val="24"/>
          <w:szCs w:val="24"/>
        </w:rPr>
        <w:t>年</w:t>
      </w:r>
      <w:r w:rsidR="0077789C">
        <w:rPr>
          <w:rFonts w:ascii="方正仿宋_GBK" w:eastAsia="方正仿宋_GBK" w:hAnsi="宋体" w:hint="eastAsia"/>
          <w:sz w:val="24"/>
          <w:szCs w:val="24"/>
        </w:rPr>
        <w:t>5</w:t>
      </w:r>
      <w:r w:rsidRPr="0060759D">
        <w:rPr>
          <w:rFonts w:ascii="方正仿宋_GBK" w:eastAsia="方正仿宋_GBK" w:hAnsi="宋体" w:hint="eastAsia"/>
          <w:sz w:val="24"/>
          <w:szCs w:val="24"/>
        </w:rPr>
        <w:t>月</w:t>
      </w:r>
      <w:r w:rsidR="00C866B1">
        <w:rPr>
          <w:rFonts w:ascii="方正仿宋_GBK" w:eastAsia="方正仿宋_GBK" w:hAnsi="宋体" w:hint="eastAsia"/>
          <w:sz w:val="24"/>
          <w:szCs w:val="24"/>
        </w:rPr>
        <w:t>26</w:t>
      </w:r>
      <w:r w:rsidRPr="0060759D">
        <w:rPr>
          <w:rFonts w:ascii="方正仿宋_GBK" w:eastAsia="方正仿宋_GBK" w:hAnsi="宋体" w:hint="eastAsia"/>
          <w:sz w:val="24"/>
          <w:szCs w:val="24"/>
        </w:rPr>
        <w:t>日北京时间</w:t>
      </w:r>
      <w:r>
        <w:rPr>
          <w:rFonts w:ascii="方正仿宋_GBK" w:eastAsia="方正仿宋_GBK" w:hAnsi="宋体" w:hint="eastAsia"/>
          <w:sz w:val="24"/>
          <w:szCs w:val="24"/>
        </w:rPr>
        <w:t>1</w:t>
      </w:r>
      <w:r w:rsidR="00083D36">
        <w:rPr>
          <w:rFonts w:ascii="方正仿宋_GBK" w:eastAsia="方正仿宋_GBK" w:hAnsi="宋体" w:hint="eastAsia"/>
          <w:sz w:val="24"/>
          <w:szCs w:val="24"/>
        </w:rPr>
        <w:t>0</w:t>
      </w:r>
      <w:r>
        <w:rPr>
          <w:rFonts w:ascii="方正仿宋_GBK" w:eastAsia="方正仿宋_GBK" w:hAnsi="宋体" w:hint="eastAsia"/>
          <w:sz w:val="24"/>
          <w:szCs w:val="24"/>
        </w:rPr>
        <w:t>:00</w:t>
      </w:r>
      <w:r w:rsidR="00083D36">
        <w:rPr>
          <w:rFonts w:ascii="方正仿宋_GBK" w:eastAsia="方正仿宋_GBK" w:hAnsi="宋体" w:hint="eastAsia"/>
          <w:sz w:val="24"/>
          <w:szCs w:val="24"/>
        </w:rPr>
        <w:t>。</w:t>
      </w:r>
    </w:p>
    <w:p w:rsidR="000221B8" w:rsidRDefault="00957890">
      <w:pPr>
        <w:pStyle w:val="2"/>
        <w:spacing w:line="440" w:lineRule="exact"/>
        <w:jc w:val="center"/>
        <w:rPr>
          <w:rFonts w:ascii="方正小标宋_GBK" w:eastAsia="方正小标宋_GBK" w:hAnsi="宋体"/>
          <w:sz w:val="36"/>
          <w:szCs w:val="30"/>
        </w:rPr>
      </w:pPr>
      <w:bookmarkStart w:id="9" w:name="_Toc6453"/>
      <w:bookmarkStart w:id="10" w:name="_Toc487204778"/>
      <w:r>
        <w:rPr>
          <w:rFonts w:ascii="方正小标宋_GBK" w:eastAsia="方正小标宋_GBK" w:hint="eastAsia"/>
          <w:szCs w:val="30"/>
        </w:rPr>
        <w:t>第二篇供应商须知</w:t>
      </w:r>
      <w:bookmarkEnd w:id="9"/>
      <w:bookmarkEnd w:id="10"/>
    </w:p>
    <w:p w:rsidR="000221B8" w:rsidRDefault="00957890">
      <w:pPr>
        <w:pStyle w:val="3"/>
        <w:spacing w:before="0" w:after="0" w:line="440" w:lineRule="exact"/>
        <w:rPr>
          <w:rFonts w:ascii="方正黑体_GBK" w:eastAsia="方正黑体_GBK" w:hAnsi="宋体"/>
          <w:sz w:val="24"/>
          <w:szCs w:val="24"/>
        </w:rPr>
      </w:pPr>
      <w:bookmarkStart w:id="11" w:name="_Toc179714297"/>
      <w:bookmarkStart w:id="12" w:name="_Toc102227318"/>
      <w:bookmarkStart w:id="13" w:name="_Toc342913392"/>
      <w:bookmarkStart w:id="14" w:name="_Toc487204781"/>
      <w:bookmarkStart w:id="15" w:name="_Toc26774"/>
      <w:bookmarkStart w:id="16" w:name="_Toc426965632"/>
      <w:r>
        <w:rPr>
          <w:rFonts w:ascii="方正黑体_GBK" w:eastAsia="方正黑体_GBK" w:hAnsi="宋体" w:cs="宋体" w:hint="eastAsia"/>
          <w:sz w:val="24"/>
          <w:szCs w:val="24"/>
        </w:rPr>
        <w:t>一、询价要求</w:t>
      </w:r>
      <w:bookmarkEnd w:id="11"/>
      <w:bookmarkEnd w:id="12"/>
      <w:bookmarkEnd w:id="13"/>
      <w:bookmarkEnd w:id="14"/>
      <w:bookmarkEnd w:id="15"/>
      <w:bookmarkEnd w:id="16"/>
    </w:p>
    <w:p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（一）响应文件</w:t>
      </w:r>
    </w:p>
    <w:p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供应商应当按照询价文件的要求编制响应文件，并对询价文件提出的要求和条件作出实质性响应，响应文件原则上采用软面订本，同时应编制完整的页码、目录。</w:t>
      </w:r>
    </w:p>
    <w:p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1.响应文件组成</w:t>
      </w:r>
    </w:p>
    <w:p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响应文件由第五篇“响应文件格式要求”规定的部分和供应商所作的一切有效补充、修改和承诺等文件组成，供应商应按照第五篇“响应文件格式”规定的目录顺序组织编写和装订，也可在基本格式基础上对表格进行扩展，未规定格式的由供应商自定格式。</w:t>
      </w:r>
    </w:p>
    <w:p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2.联合体</w:t>
      </w:r>
    </w:p>
    <w:p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本项目不接受联合体竞标。</w:t>
      </w:r>
    </w:p>
    <w:p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 xml:space="preserve"> （二）报价要求</w:t>
      </w:r>
    </w:p>
    <w:p w:rsidR="000221B8" w:rsidRDefault="00957890">
      <w:pPr>
        <w:spacing w:line="440" w:lineRule="exact"/>
        <w:ind w:firstLineChars="150" w:firstLine="360"/>
        <w:rPr>
          <w:rFonts w:ascii="方正仿宋_GBK" w:eastAsia="方正仿宋_GBK" w:hAnsi="宋体" w:cs="仿宋_GB2312"/>
          <w:sz w:val="24"/>
          <w:szCs w:val="24"/>
        </w:rPr>
      </w:pPr>
      <w:r>
        <w:rPr>
          <w:rFonts w:ascii="方正仿宋_GBK" w:eastAsia="方正仿宋_GBK" w:hAnsi="宋体" w:cs="仿宋_GB2312" w:hint="eastAsia"/>
          <w:sz w:val="24"/>
          <w:szCs w:val="24"/>
        </w:rPr>
        <w:t>本次询价报价为人民币报价，</w:t>
      </w:r>
      <w:r>
        <w:rPr>
          <w:rFonts w:ascii="方正仿宋_GBK" w:eastAsia="方正仿宋_GBK" w:hAnsi="宋体" w:cs="仿宋_GB2312"/>
          <w:sz w:val="24"/>
          <w:szCs w:val="24"/>
        </w:rPr>
        <w:t>请响应方一次性作出</w:t>
      </w:r>
      <w:r>
        <w:rPr>
          <w:rFonts w:ascii="方正仿宋_GBK" w:eastAsia="方正仿宋_GBK" w:hAnsi="宋体" w:cs="仿宋_GB2312" w:hint="eastAsia"/>
          <w:sz w:val="24"/>
          <w:szCs w:val="24"/>
        </w:rPr>
        <w:t>最终</w:t>
      </w:r>
      <w:r>
        <w:rPr>
          <w:rFonts w:ascii="方正仿宋_GBK" w:eastAsia="方正仿宋_GBK" w:hAnsi="宋体" w:cs="仿宋_GB2312"/>
          <w:sz w:val="24"/>
          <w:szCs w:val="24"/>
        </w:rPr>
        <w:t>报价（</w:t>
      </w:r>
      <w:r>
        <w:rPr>
          <w:rFonts w:ascii="方正仿宋_GBK" w:eastAsia="方正仿宋_GBK" w:hAnsi="宋体" w:cs="仿宋_GB2312" w:hint="eastAsia"/>
          <w:sz w:val="24"/>
          <w:szCs w:val="24"/>
        </w:rPr>
        <w:t>含</w:t>
      </w:r>
      <w:r>
        <w:rPr>
          <w:rFonts w:ascii="方正仿宋_GBK" w:eastAsia="方正仿宋_GBK" w:hAnsi="宋体" w:cs="仿宋_GB2312"/>
          <w:sz w:val="24"/>
          <w:szCs w:val="24"/>
        </w:rPr>
        <w:t>税金、管理费、</w:t>
      </w:r>
      <w:r>
        <w:rPr>
          <w:rFonts w:ascii="方正仿宋_GBK" w:eastAsia="方正仿宋_GBK" w:hAnsi="宋体" w:cs="仿宋_GB2312" w:hint="eastAsia"/>
          <w:sz w:val="24"/>
          <w:szCs w:val="24"/>
        </w:rPr>
        <w:t>不可预见</w:t>
      </w:r>
      <w:r>
        <w:rPr>
          <w:rFonts w:ascii="方正仿宋_GBK" w:eastAsia="方正仿宋_GBK" w:hAnsi="宋体" w:cs="仿宋_GB2312"/>
          <w:sz w:val="24"/>
          <w:szCs w:val="24"/>
        </w:rPr>
        <w:t>费等所有费用</w:t>
      </w:r>
      <w:r>
        <w:rPr>
          <w:rFonts w:ascii="方正仿宋_GBK" w:eastAsia="方正仿宋_GBK" w:hAnsi="宋体" w:cs="仿宋_GB2312" w:hint="eastAsia"/>
          <w:sz w:val="24"/>
          <w:szCs w:val="24"/>
        </w:rPr>
        <w:t>）</w:t>
      </w:r>
      <w:r>
        <w:rPr>
          <w:rFonts w:ascii="方正仿宋_GBK" w:eastAsia="方正仿宋_GBK" w:hAnsi="宋体" w:cs="仿宋_GB2312"/>
          <w:sz w:val="24"/>
          <w:szCs w:val="24"/>
        </w:rPr>
        <w:t>，</w:t>
      </w:r>
      <w:r>
        <w:rPr>
          <w:rFonts w:ascii="方正仿宋_GBK" w:eastAsia="方正仿宋_GBK" w:hAnsi="宋体" w:cs="仿宋_GB2312" w:hint="eastAsia"/>
          <w:sz w:val="24"/>
          <w:szCs w:val="24"/>
        </w:rPr>
        <w:t>上述</w:t>
      </w:r>
      <w:r>
        <w:rPr>
          <w:rFonts w:ascii="方正仿宋_GBK" w:eastAsia="方正仿宋_GBK" w:hAnsi="宋体" w:cs="仿宋_GB2312"/>
          <w:sz w:val="24"/>
          <w:szCs w:val="24"/>
        </w:rPr>
        <w:t>费用均由投标人纳入</w:t>
      </w:r>
      <w:r>
        <w:rPr>
          <w:rFonts w:ascii="方正仿宋_GBK" w:eastAsia="方正仿宋_GBK" w:hAnsi="宋体" w:cs="仿宋_GB2312" w:hint="eastAsia"/>
          <w:sz w:val="24"/>
          <w:szCs w:val="24"/>
        </w:rPr>
        <w:t>投标</w:t>
      </w:r>
      <w:r>
        <w:rPr>
          <w:rFonts w:ascii="方正仿宋_GBK" w:eastAsia="方正仿宋_GBK" w:hAnsi="宋体" w:cs="仿宋_GB2312"/>
          <w:sz w:val="24"/>
          <w:szCs w:val="24"/>
        </w:rPr>
        <w:t>报价，采购人不另</w:t>
      </w:r>
      <w:r>
        <w:rPr>
          <w:rFonts w:ascii="方正仿宋_GBK" w:eastAsia="方正仿宋_GBK" w:hAnsi="宋体" w:cs="仿宋_GB2312" w:hint="eastAsia"/>
          <w:sz w:val="24"/>
          <w:szCs w:val="24"/>
        </w:rPr>
        <w:t>支付</w:t>
      </w:r>
      <w:r>
        <w:rPr>
          <w:rFonts w:ascii="方正仿宋_GBK" w:eastAsia="方正仿宋_GBK" w:hAnsi="宋体" w:cs="仿宋_GB2312"/>
          <w:sz w:val="24"/>
          <w:szCs w:val="24"/>
        </w:rPr>
        <w:t>这些费用</w:t>
      </w:r>
      <w:r>
        <w:rPr>
          <w:rFonts w:ascii="方正仿宋_GBK" w:eastAsia="方正仿宋_GBK" w:hAnsi="宋体" w:cs="仿宋_GB2312" w:hint="eastAsia"/>
          <w:sz w:val="24"/>
          <w:szCs w:val="24"/>
        </w:rPr>
        <w:t>。因成交建设单位自身原因造成漏报、少报皆由其自行承担责任，采购人不再补偿。</w:t>
      </w:r>
    </w:p>
    <w:p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（三）修正错误</w:t>
      </w:r>
    </w:p>
    <w:p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若响应文件出现计算或表达上的错误，修正错误的原则如下：</w:t>
      </w:r>
    </w:p>
    <w:p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1.响应文件中报价函的内容与响应文件中相应内容不一致的，以报价函为准；</w:t>
      </w:r>
    </w:p>
    <w:p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2.大写金额和小写金额不一致的，以大写金额为准；</w:t>
      </w:r>
    </w:p>
    <w:p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3.单价金额小数点或者百分比有明显错位的，以报价函总价为准，并修改单价；</w:t>
      </w:r>
    </w:p>
    <w:p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4.总价金额与按单价汇总金额不一致的，以单价金额计算结果为准。</w:t>
      </w:r>
    </w:p>
    <w:p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询价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rsidR="000221B8" w:rsidRDefault="00957890">
      <w:pPr>
        <w:snapToGrid w:val="0"/>
        <w:spacing w:line="440" w:lineRule="exact"/>
        <w:ind w:firstLineChars="150" w:firstLine="360"/>
        <w:rPr>
          <w:rFonts w:ascii="方正仿宋_GBK" w:eastAsia="方正仿宋_GBK" w:hAnsi="宋体"/>
          <w:sz w:val="24"/>
          <w:szCs w:val="24"/>
        </w:rPr>
      </w:pPr>
      <w:r>
        <w:rPr>
          <w:rFonts w:ascii="方正仿宋_GBK" w:eastAsia="方正仿宋_GBK" w:hAnsi="宋体" w:cs="宋体" w:hint="eastAsia"/>
          <w:sz w:val="24"/>
          <w:szCs w:val="24"/>
        </w:rPr>
        <w:t>（四）提交响应文件的份数和签署</w:t>
      </w:r>
    </w:p>
    <w:p w:rsidR="000221B8" w:rsidRDefault="0095789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1.响应文件一份。</w:t>
      </w:r>
    </w:p>
    <w:p w:rsidR="000221B8" w:rsidRDefault="0095789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2.在响应文件中，第五篇响应文件格式中规定签字、盖章的地方必须按其规定签字、盖章。</w:t>
      </w:r>
    </w:p>
    <w:p w:rsidR="000221B8" w:rsidRDefault="00957890">
      <w:pPr>
        <w:snapToGrid w:val="0"/>
        <w:spacing w:line="440" w:lineRule="exact"/>
        <w:ind w:firstLineChars="150" w:firstLine="360"/>
        <w:rPr>
          <w:rFonts w:ascii="方正仿宋_GBK" w:eastAsia="方正仿宋_GBK" w:hAnsi="宋体"/>
          <w:sz w:val="24"/>
          <w:szCs w:val="24"/>
        </w:rPr>
      </w:pPr>
      <w:r>
        <w:rPr>
          <w:rFonts w:ascii="方正仿宋_GBK" w:eastAsia="方正仿宋_GBK" w:hAnsi="宋体" w:cs="宋体" w:hint="eastAsia"/>
          <w:sz w:val="24"/>
          <w:szCs w:val="24"/>
        </w:rPr>
        <w:t>（五）响应文件的递交</w:t>
      </w:r>
    </w:p>
    <w:p w:rsidR="000221B8" w:rsidRDefault="0095789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1.响应文件的密封与标记</w:t>
      </w:r>
    </w:p>
    <w:p w:rsidR="000221B8" w:rsidRDefault="00957890">
      <w:pPr>
        <w:pStyle w:val="a3"/>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响应文件应密封送达询价地点，应在封套上注明项目名称、供应商名称。</w:t>
      </w:r>
    </w:p>
    <w:p w:rsidR="000221B8" w:rsidRDefault="00957890">
      <w:pPr>
        <w:pStyle w:val="a3"/>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2.如果响应文件通过邮寄递交，供应商应将响应文件用内、外两层封套密封。</w:t>
      </w:r>
    </w:p>
    <w:p w:rsidR="000221B8" w:rsidRDefault="00957890">
      <w:pPr>
        <w:pStyle w:val="a3"/>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3.如果未按上述规定进行密封的，采购人、采购代理机构将拒收其响应文件。</w:t>
      </w:r>
    </w:p>
    <w:p w:rsidR="000221B8" w:rsidRDefault="0095789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4.响应文件投递截止时间：见询价文件第一篇。</w:t>
      </w:r>
      <w:r>
        <w:rPr>
          <w:rFonts w:ascii="方正仿宋_GBK" w:eastAsia="方正仿宋_GBK" w:hAnsi="宋体" w:hint="eastAsia"/>
          <w:sz w:val="24"/>
          <w:szCs w:val="24"/>
        </w:rPr>
        <w:t>供应商在提交响应文件截止时间前，可以对所提交的响应文件进行补充、修改或者撤回，并书面通知采购人。补充、修改的内容作为响应文件的组成部分。补充、修改的内容与响应文件不一致的，以补充、修改的内容为准。</w:t>
      </w:r>
    </w:p>
    <w:p w:rsidR="000221B8" w:rsidRDefault="0095789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（七）响应文件语言：简体中文</w:t>
      </w:r>
    </w:p>
    <w:p w:rsidR="000221B8" w:rsidRDefault="0095789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（八）无效响应</w:t>
      </w:r>
    </w:p>
    <w:p w:rsidR="000221B8" w:rsidRDefault="0095789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供应商发生以下条款情况之一者，视为无效响应，其响应文件将被拒绝：</w:t>
      </w:r>
    </w:p>
    <w:p w:rsidR="000221B8" w:rsidRDefault="0095789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1.供应商不符合资格要求的；</w:t>
      </w:r>
    </w:p>
    <w:p w:rsidR="000221B8" w:rsidRDefault="0095789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2.供应商所提交的响应文件不按规定签字、盖章的；</w:t>
      </w:r>
    </w:p>
    <w:p w:rsidR="000221B8" w:rsidRDefault="0095789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3.供应商的报价超过采购预算（若有采购预算单价，则含采购预算单价）的；</w:t>
      </w:r>
    </w:p>
    <w:p w:rsidR="000221B8" w:rsidRDefault="00957890">
      <w:pPr>
        <w:snapToGrid w:val="0"/>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4.供应商响应文件附有采购人无法接受的条件的；</w:t>
      </w:r>
    </w:p>
    <w:p w:rsidR="000221B8" w:rsidRDefault="00957890">
      <w:pPr>
        <w:snapToGrid w:val="0"/>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5.供应商串通投标的；</w:t>
      </w:r>
    </w:p>
    <w:p w:rsidR="000221B8" w:rsidRDefault="00957890">
      <w:pPr>
        <w:snapToGrid w:val="0"/>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6.供应商组成联合体投标的；</w:t>
      </w:r>
    </w:p>
    <w:p w:rsidR="000221B8" w:rsidRDefault="00957890">
      <w:pPr>
        <w:snapToGrid w:val="0"/>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7.法律、法规和询价通知书规定的其他无效情形。</w:t>
      </w:r>
      <w:bookmarkStart w:id="17" w:name="_Toc493506302"/>
      <w:bookmarkStart w:id="18" w:name="_Toc492721019"/>
    </w:p>
    <w:p w:rsidR="000221B8" w:rsidRDefault="00957890">
      <w:pPr>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（九）废标条款</w:t>
      </w:r>
      <w:bookmarkEnd w:id="17"/>
      <w:bookmarkEnd w:id="18"/>
    </w:p>
    <w:p w:rsidR="000221B8" w:rsidRDefault="00957890">
      <w:pPr>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出现下列情形之一的，采购人应当终止询价采购活动，发布项目终止公告并说明原因：</w:t>
      </w:r>
      <w:r>
        <w:rPr>
          <w:rFonts w:ascii="方正仿宋_GBK" w:eastAsia="方正仿宋_GBK" w:hAnsi="宋体" w:cs="宋体" w:hint="eastAsia"/>
          <w:sz w:val="24"/>
          <w:szCs w:val="24"/>
        </w:rPr>
        <w:br/>
        <w:t xml:space="preserve">　　1.因情况变化，不再符合规定的询价采购方式适用情形的；</w:t>
      </w:r>
      <w:r>
        <w:rPr>
          <w:rFonts w:ascii="方正仿宋_GBK" w:eastAsia="方正仿宋_GBK" w:hAnsi="宋体" w:cs="宋体" w:hint="eastAsia"/>
          <w:sz w:val="24"/>
          <w:szCs w:val="24"/>
        </w:rPr>
        <w:br/>
        <w:t xml:space="preserve">　　2.出现影响采购公正的违法、违规行为的；</w:t>
      </w:r>
      <w:r>
        <w:rPr>
          <w:rFonts w:ascii="方正仿宋_GBK" w:eastAsia="方正仿宋_GBK" w:hAnsi="宋体" w:cs="宋体" w:hint="eastAsia"/>
          <w:sz w:val="24"/>
          <w:szCs w:val="24"/>
        </w:rPr>
        <w:br/>
        <w:t xml:space="preserve">　</w:t>
      </w:r>
      <w:r w:rsidR="008B3EA0">
        <w:rPr>
          <w:rFonts w:ascii="方正仿宋_GBK" w:eastAsia="方正仿宋_GBK" w:hAnsi="宋体" w:cs="宋体" w:hint="eastAsia"/>
          <w:sz w:val="24"/>
          <w:szCs w:val="24"/>
        </w:rPr>
        <w:t xml:space="preserve"> </w:t>
      </w:r>
      <w:bookmarkStart w:id="19" w:name="_GoBack"/>
      <w:bookmarkEnd w:id="19"/>
      <w:r>
        <w:rPr>
          <w:rFonts w:ascii="方正仿宋_GBK" w:eastAsia="方正仿宋_GBK" w:hAnsi="宋体" w:cs="宋体" w:hint="eastAsia"/>
          <w:sz w:val="24"/>
          <w:szCs w:val="24"/>
        </w:rPr>
        <w:t>3.在采购过程中符合竞争要求的供应商或者报价未超过采购预算的供应商不足3家的。</w:t>
      </w:r>
    </w:p>
    <w:p w:rsidR="000221B8" w:rsidRDefault="00957890">
      <w:pPr>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废标后，除采购任务取消情形外，应当重新组织采购。</w:t>
      </w:r>
    </w:p>
    <w:p w:rsidR="000221B8" w:rsidRDefault="00957890">
      <w:pPr>
        <w:pStyle w:val="3"/>
        <w:spacing w:before="0" w:after="0" w:line="440" w:lineRule="exact"/>
        <w:rPr>
          <w:rFonts w:ascii="方正黑体_GBK" w:eastAsia="方正黑体_GBK" w:hAnsi="宋体"/>
          <w:sz w:val="24"/>
          <w:szCs w:val="24"/>
        </w:rPr>
      </w:pPr>
      <w:bookmarkStart w:id="20" w:name="_Toc487204782"/>
      <w:bookmarkStart w:id="21" w:name="_Toc342913393"/>
      <w:bookmarkStart w:id="22" w:name="_Toc426965633"/>
      <w:bookmarkStart w:id="23" w:name="_Toc179714298"/>
      <w:bookmarkStart w:id="24" w:name="_Toc102227319"/>
      <w:bookmarkStart w:id="25" w:name="_Toc31741"/>
      <w:r>
        <w:rPr>
          <w:rFonts w:ascii="方正黑体_GBK" w:eastAsia="方正黑体_GBK" w:hAnsi="宋体" w:cs="宋体" w:hint="eastAsia"/>
          <w:sz w:val="24"/>
          <w:szCs w:val="24"/>
        </w:rPr>
        <w:t>二、</w:t>
      </w:r>
      <w:bookmarkEnd w:id="20"/>
      <w:bookmarkEnd w:id="21"/>
      <w:bookmarkEnd w:id="22"/>
      <w:bookmarkEnd w:id="23"/>
      <w:bookmarkEnd w:id="24"/>
      <w:r>
        <w:rPr>
          <w:rFonts w:ascii="方正黑体_GBK" w:eastAsia="方正黑体_GBK" w:hAnsi="宋体" w:cs="宋体" w:hint="eastAsia"/>
          <w:sz w:val="24"/>
          <w:szCs w:val="24"/>
        </w:rPr>
        <w:t>询价程序及成交标准</w:t>
      </w:r>
      <w:bookmarkEnd w:id="25"/>
    </w:p>
    <w:p w:rsidR="000221B8" w:rsidRDefault="00957890">
      <w:pPr>
        <w:snapToGrid w:val="0"/>
        <w:spacing w:line="44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（一）本项目询价按照询价通知书规定的时间和地点进行。</w:t>
      </w:r>
    </w:p>
    <w:p w:rsidR="000221B8" w:rsidRDefault="00957890">
      <w:pPr>
        <w:snapToGrid w:val="0"/>
        <w:spacing w:line="44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（二）询价小组由采购人代表和评审专家共3人以上单数组成。</w:t>
      </w:r>
    </w:p>
    <w:p w:rsidR="000221B8" w:rsidRDefault="00957890">
      <w:pPr>
        <w:spacing w:line="440" w:lineRule="exact"/>
        <w:ind w:firstLineChars="200" w:firstLine="480"/>
        <w:rPr>
          <w:rFonts w:ascii="方正仿宋_GBK" w:eastAsia="方正仿宋_GBK" w:hAnsi="宋体"/>
          <w:sz w:val="24"/>
          <w:szCs w:val="24"/>
        </w:rPr>
      </w:pPr>
      <w:bookmarkStart w:id="26" w:name="_Toc102227320"/>
      <w:bookmarkStart w:id="27" w:name="_Toc487204784"/>
      <w:bookmarkStart w:id="28" w:name="_Toc342913394"/>
      <w:bookmarkStart w:id="29" w:name="_Toc426965635"/>
      <w:r>
        <w:rPr>
          <w:rFonts w:ascii="方正仿宋_GBK" w:eastAsia="方正仿宋_GBK" w:hAnsi="宋体" w:hint="eastAsia"/>
          <w:sz w:val="24"/>
          <w:szCs w:val="24"/>
        </w:rPr>
        <w:t>（三）成交</w:t>
      </w:r>
      <w:bookmarkEnd w:id="26"/>
      <w:r>
        <w:rPr>
          <w:rFonts w:ascii="方正仿宋_GBK" w:eastAsia="方正仿宋_GBK" w:hAnsi="宋体" w:hint="eastAsia"/>
          <w:sz w:val="24"/>
          <w:szCs w:val="24"/>
        </w:rPr>
        <w:t>标准</w:t>
      </w:r>
      <w:bookmarkEnd w:id="27"/>
      <w:bookmarkEnd w:id="28"/>
      <w:bookmarkEnd w:id="29"/>
    </w:p>
    <w:p w:rsidR="000221B8" w:rsidRDefault="00957890">
      <w:pPr>
        <w:spacing w:line="440" w:lineRule="exact"/>
        <w:ind w:firstLineChars="250" w:firstLine="600"/>
        <w:rPr>
          <w:rFonts w:ascii="方正仿宋_GBK" w:eastAsia="方正仿宋_GBK" w:hAnsi="宋体"/>
          <w:sz w:val="24"/>
          <w:szCs w:val="24"/>
        </w:rPr>
      </w:pPr>
      <w:r>
        <w:rPr>
          <w:rFonts w:ascii="方正仿宋_GBK" w:eastAsia="方正仿宋_GBK" w:hAnsi="宋体" w:hint="eastAsia"/>
          <w:sz w:val="24"/>
          <w:szCs w:val="24"/>
        </w:rPr>
        <w:t>询价小组将依照本询价</w:t>
      </w:r>
      <w:r w:rsidR="00E05BE2">
        <w:rPr>
          <w:rFonts w:ascii="方正仿宋_GBK" w:eastAsia="方正仿宋_GBK" w:hAnsi="宋体" w:hint="eastAsia"/>
          <w:sz w:val="24"/>
          <w:szCs w:val="24"/>
        </w:rPr>
        <w:t>招标文件</w:t>
      </w:r>
      <w:r>
        <w:rPr>
          <w:rFonts w:ascii="方正仿宋_GBK" w:eastAsia="方正仿宋_GBK" w:hAnsi="宋体" w:hint="eastAsia"/>
          <w:sz w:val="24"/>
          <w:szCs w:val="24"/>
        </w:rPr>
        <w:t>相关规定对质量和服务均能满足询价实质性响应要求的供应商所提交的报价，</w:t>
      </w:r>
      <w:r w:rsidR="00F063BA">
        <w:rPr>
          <w:rFonts w:ascii="方正仿宋_GBK" w:eastAsia="方正仿宋_GBK" w:hAnsi="宋体" w:hint="eastAsia"/>
          <w:sz w:val="24"/>
          <w:szCs w:val="24"/>
        </w:rPr>
        <w:t>直接评选出中标人。</w:t>
      </w:r>
    </w:p>
    <w:p w:rsidR="000221B8" w:rsidRDefault="00957890">
      <w:pPr>
        <w:pStyle w:val="3"/>
        <w:spacing w:before="0" w:after="0" w:line="440" w:lineRule="exact"/>
        <w:rPr>
          <w:rFonts w:ascii="方正黑体_GBK" w:eastAsia="方正黑体_GBK" w:hAnsi="宋体"/>
          <w:sz w:val="24"/>
          <w:szCs w:val="24"/>
        </w:rPr>
      </w:pPr>
      <w:bookmarkStart w:id="30" w:name="_Toc102227322"/>
      <w:bookmarkStart w:id="31" w:name="_Toc342913396"/>
      <w:bookmarkStart w:id="32" w:name="_Toc487204787"/>
      <w:bookmarkStart w:id="33" w:name="_Toc426965638"/>
      <w:bookmarkStart w:id="34" w:name="_Toc23427"/>
      <w:r>
        <w:rPr>
          <w:rFonts w:ascii="方正黑体_GBK" w:eastAsia="方正黑体_GBK" w:hAnsi="宋体" w:cs="宋体" w:hint="eastAsia"/>
          <w:sz w:val="24"/>
          <w:szCs w:val="24"/>
        </w:rPr>
        <w:t>三、签订</w:t>
      </w:r>
      <w:bookmarkEnd w:id="30"/>
      <w:r>
        <w:rPr>
          <w:rFonts w:ascii="方正黑体_GBK" w:eastAsia="方正黑体_GBK" w:hAnsi="宋体" w:cs="宋体" w:hint="eastAsia"/>
          <w:sz w:val="24"/>
          <w:szCs w:val="24"/>
        </w:rPr>
        <w:t>合同</w:t>
      </w:r>
      <w:bookmarkEnd w:id="31"/>
      <w:bookmarkEnd w:id="32"/>
      <w:bookmarkEnd w:id="33"/>
      <w:bookmarkEnd w:id="34"/>
    </w:p>
    <w:p w:rsidR="000221B8" w:rsidRDefault="00957890">
      <w:pPr>
        <w:spacing w:line="440" w:lineRule="exact"/>
        <w:ind w:firstLineChars="150" w:firstLine="360"/>
        <w:rPr>
          <w:rFonts w:ascii="方正仿宋_GBK" w:eastAsia="方正仿宋_GBK" w:hAnsi="宋体"/>
          <w:color w:val="000000" w:themeColor="text1"/>
          <w:sz w:val="24"/>
          <w:szCs w:val="24"/>
        </w:rPr>
      </w:pPr>
      <w:r>
        <w:rPr>
          <w:rFonts w:ascii="方正仿宋_GBK" w:eastAsia="方正仿宋_GBK" w:hAnsi="宋体" w:cs="宋体" w:hint="eastAsia"/>
          <w:color w:val="000000" w:themeColor="text1"/>
          <w:sz w:val="24"/>
          <w:szCs w:val="24"/>
        </w:rPr>
        <w:t>（一）采购人与成交供应商应当在采购结果（http://www.cqzzzb.cn）公示结束之日起3日内，按照询价通知书确定的合同文本以及采购标的、规格型号、采购金额、采购数量、技术和服务要求等事项签订政府采购合同。</w:t>
      </w:r>
    </w:p>
    <w:p w:rsidR="000221B8" w:rsidRDefault="00957890">
      <w:pPr>
        <w:spacing w:line="440" w:lineRule="exact"/>
        <w:ind w:firstLineChars="150" w:firstLine="360"/>
        <w:rPr>
          <w:rFonts w:ascii="方正仿宋_GBK" w:eastAsia="方正仿宋_GBK" w:hAnsi="宋体"/>
          <w:color w:val="000000" w:themeColor="text1"/>
          <w:sz w:val="24"/>
          <w:szCs w:val="24"/>
        </w:rPr>
      </w:pPr>
      <w:r>
        <w:rPr>
          <w:rFonts w:ascii="方正仿宋_GBK" w:eastAsia="方正仿宋_GBK" w:hAnsi="宋体" w:cs="宋体" w:hint="eastAsia"/>
          <w:color w:val="000000" w:themeColor="text1"/>
          <w:sz w:val="24"/>
          <w:szCs w:val="24"/>
        </w:rPr>
        <w:t>（二）询价文件、成交供应商的响应文件及有效承诺文件等，均为签订合同的依据。</w:t>
      </w:r>
    </w:p>
    <w:p w:rsidR="000221B8" w:rsidRDefault="00957890">
      <w:pPr>
        <w:spacing w:line="440" w:lineRule="exact"/>
        <w:ind w:firstLineChars="150" w:firstLine="360"/>
        <w:rPr>
          <w:rFonts w:ascii="方正仿宋_GBK" w:eastAsia="方正仿宋_GBK" w:hAnsi="宋体" w:cs="宋体"/>
          <w:color w:val="000000" w:themeColor="text1"/>
          <w:sz w:val="24"/>
          <w:szCs w:val="24"/>
        </w:rPr>
      </w:pPr>
      <w:r>
        <w:rPr>
          <w:rFonts w:ascii="方正仿宋_GBK" w:eastAsia="方正仿宋_GBK" w:hAnsi="宋体" w:cs="宋体" w:hint="eastAsia"/>
          <w:color w:val="000000" w:themeColor="text1"/>
          <w:sz w:val="24"/>
          <w:szCs w:val="24"/>
        </w:rPr>
        <w:t>（三）成交供应商未按照询价通知书确定的事项签订合同，或者与采购人另行订立背离合同实质性内容协议的，将承担相关法律责任。</w:t>
      </w:r>
    </w:p>
    <w:p w:rsidR="000221B8" w:rsidRDefault="00957890">
      <w:pPr>
        <w:spacing w:line="440" w:lineRule="exact"/>
        <w:ind w:firstLineChars="150" w:firstLine="360"/>
        <w:rPr>
          <w:rFonts w:ascii="方正仿宋_GBK" w:eastAsia="方正仿宋_GBK" w:hAnsi="宋体"/>
          <w:color w:val="000000" w:themeColor="text1"/>
          <w:sz w:val="24"/>
          <w:szCs w:val="24"/>
        </w:rPr>
      </w:pPr>
      <w:r>
        <w:rPr>
          <w:rFonts w:ascii="方正仿宋_GBK" w:eastAsia="方正仿宋_GBK" w:hAnsi="宋体" w:cs="宋体" w:hint="eastAsia"/>
          <w:color w:val="000000" w:themeColor="text1"/>
          <w:sz w:val="24"/>
          <w:szCs w:val="24"/>
        </w:rPr>
        <w:t>（四）采购人不得向成交供应商提出超出询价以外的任何要求作为签订合同的条件，不得与成交供应商订立背离询价确定的合同文本以及采购标的、规格型号、采购金额、采购数量、技术和服务要求等实质性内容的协议。</w:t>
      </w:r>
    </w:p>
    <w:p w:rsidR="000221B8" w:rsidRDefault="00957890">
      <w:pPr>
        <w:spacing w:line="440" w:lineRule="exact"/>
        <w:ind w:firstLineChars="150" w:firstLine="360"/>
        <w:rPr>
          <w:rFonts w:ascii="方正仿宋_GBK" w:eastAsia="方正仿宋_GBK" w:hAnsi="宋体"/>
          <w:color w:val="000000" w:themeColor="text1"/>
          <w:sz w:val="24"/>
          <w:szCs w:val="24"/>
        </w:rPr>
      </w:pPr>
      <w:r>
        <w:rPr>
          <w:rFonts w:ascii="方正仿宋_GBK" w:eastAsia="方正仿宋_GBK" w:hAnsi="宋体" w:cs="宋体" w:hint="eastAsia"/>
          <w:color w:val="000000" w:themeColor="text1"/>
          <w:sz w:val="24"/>
          <w:szCs w:val="24"/>
        </w:rPr>
        <w:t>（五）除不可抗力等因素外，采购人改变成交结果，或者成交供应商无正当理由拒绝签订政府采购合同的，应当承担相应的法律责任。</w:t>
      </w:r>
    </w:p>
    <w:p w:rsidR="000221B8" w:rsidRDefault="00957890">
      <w:pPr>
        <w:pStyle w:val="3"/>
        <w:spacing w:before="0" w:after="0" w:line="440" w:lineRule="exact"/>
        <w:rPr>
          <w:rFonts w:ascii="方正黑体_GBK" w:eastAsia="方正黑体_GBK" w:hAnsi="宋体" w:cs="宋体"/>
          <w:sz w:val="24"/>
          <w:szCs w:val="24"/>
        </w:rPr>
      </w:pPr>
      <w:r>
        <w:rPr>
          <w:rFonts w:ascii="方正黑体_GBK" w:eastAsia="方正黑体_GBK" w:hAnsi="宋体" w:cs="宋体" w:hint="eastAsia"/>
          <w:sz w:val="24"/>
          <w:szCs w:val="24"/>
        </w:rPr>
        <w:t>四</w:t>
      </w:r>
      <w:r>
        <w:rPr>
          <w:rFonts w:ascii="方正黑体_GBK" w:eastAsia="方正黑体_GBK" w:hAnsi="宋体" w:cs="宋体"/>
          <w:sz w:val="24"/>
          <w:szCs w:val="24"/>
        </w:rPr>
        <w:t>、合同执行</w:t>
      </w:r>
    </w:p>
    <w:p w:rsidR="000221B8" w:rsidRDefault="00957890">
      <w:pPr>
        <w:spacing w:line="440" w:lineRule="exact"/>
        <w:ind w:firstLineChars="150" w:firstLine="360"/>
        <w:rPr>
          <w:rFonts w:ascii="方正仿宋_GBK" w:eastAsia="方正仿宋_GBK" w:hAnsi="宋体" w:cs="宋体"/>
          <w:color w:val="000000" w:themeColor="text1"/>
          <w:sz w:val="24"/>
          <w:szCs w:val="24"/>
        </w:rPr>
      </w:pPr>
      <w:r>
        <w:rPr>
          <w:rFonts w:ascii="方正仿宋_GBK" w:eastAsia="方正仿宋_GBK" w:hAnsi="宋体" w:cs="宋体" w:hint="eastAsia"/>
          <w:color w:val="000000" w:themeColor="text1"/>
          <w:sz w:val="24"/>
          <w:szCs w:val="24"/>
        </w:rPr>
        <w:t>（一）合同</w:t>
      </w:r>
      <w:r>
        <w:rPr>
          <w:rFonts w:ascii="方正仿宋_GBK" w:eastAsia="方正仿宋_GBK" w:hAnsi="宋体" w:cs="宋体"/>
          <w:color w:val="000000" w:themeColor="text1"/>
          <w:sz w:val="24"/>
          <w:szCs w:val="24"/>
        </w:rPr>
        <w:t>签订后</w:t>
      </w:r>
      <w:r w:rsidR="00953EA8">
        <w:rPr>
          <w:rFonts w:ascii="方正仿宋_GBK" w:eastAsia="方正仿宋_GBK" w:hAnsi="宋体" w:cs="宋体" w:hint="eastAsia"/>
          <w:color w:val="000000" w:themeColor="text1"/>
          <w:sz w:val="24"/>
          <w:szCs w:val="24"/>
        </w:rPr>
        <w:t>3</w:t>
      </w:r>
      <w:r>
        <w:rPr>
          <w:rFonts w:ascii="方正仿宋_GBK" w:eastAsia="方正仿宋_GBK" w:hAnsi="宋体" w:cs="宋体" w:hint="eastAsia"/>
          <w:color w:val="000000" w:themeColor="text1"/>
          <w:sz w:val="24"/>
          <w:szCs w:val="24"/>
        </w:rPr>
        <w:t>日</w:t>
      </w:r>
      <w:r>
        <w:rPr>
          <w:rFonts w:ascii="方正仿宋_GBK" w:eastAsia="方正仿宋_GBK" w:hAnsi="宋体" w:cs="宋体"/>
          <w:color w:val="000000" w:themeColor="text1"/>
          <w:sz w:val="24"/>
          <w:szCs w:val="24"/>
        </w:rPr>
        <w:t>内</w:t>
      </w:r>
      <w:r>
        <w:rPr>
          <w:rFonts w:ascii="方正仿宋_GBK" w:eastAsia="方正仿宋_GBK" w:hAnsi="宋体" w:cs="宋体" w:hint="eastAsia"/>
          <w:color w:val="000000" w:themeColor="text1"/>
          <w:sz w:val="24"/>
          <w:szCs w:val="24"/>
        </w:rPr>
        <w:t>启动，</w:t>
      </w:r>
      <w:r>
        <w:rPr>
          <w:rFonts w:ascii="方正仿宋_GBK" w:eastAsia="方正仿宋_GBK" w:hAnsi="宋体" w:cs="宋体" w:hint="eastAsia"/>
          <w:sz w:val="24"/>
          <w:szCs w:val="24"/>
        </w:rPr>
        <w:t>全部工期</w:t>
      </w:r>
      <w:r w:rsidR="00953EA8">
        <w:rPr>
          <w:rFonts w:ascii="方正仿宋_GBK" w:eastAsia="方正仿宋_GBK" w:hAnsi="宋体" w:cs="宋体" w:hint="eastAsia"/>
          <w:sz w:val="24"/>
          <w:szCs w:val="24"/>
        </w:rPr>
        <w:t>10</w:t>
      </w:r>
      <w:r>
        <w:rPr>
          <w:rFonts w:ascii="方正仿宋_GBK" w:eastAsia="方正仿宋_GBK" w:hAnsi="宋体" w:cs="宋体" w:hint="eastAsia"/>
          <w:sz w:val="24"/>
          <w:szCs w:val="24"/>
        </w:rPr>
        <w:t>天完成。</w:t>
      </w:r>
    </w:p>
    <w:p w:rsidR="000221B8" w:rsidRDefault="00957890">
      <w:pPr>
        <w:spacing w:line="440" w:lineRule="exact"/>
        <w:ind w:firstLineChars="150" w:firstLine="360"/>
        <w:rPr>
          <w:rFonts w:ascii="方正仿宋_GBK" w:eastAsia="方正仿宋_GBK" w:hAnsi="宋体" w:cs="宋体"/>
          <w:sz w:val="24"/>
          <w:szCs w:val="24"/>
        </w:rPr>
      </w:pPr>
      <w:r>
        <w:rPr>
          <w:rFonts w:ascii="方正仿宋_GBK" w:eastAsia="方正仿宋_GBK" w:hAnsi="宋体" w:cs="宋体" w:hint="eastAsia"/>
          <w:color w:val="000000" w:themeColor="text1"/>
          <w:sz w:val="24"/>
          <w:szCs w:val="24"/>
        </w:rPr>
        <w:t>（二）</w:t>
      </w:r>
      <w:r w:rsidR="0077789C">
        <w:rPr>
          <w:rFonts w:ascii="方正仿宋_GBK" w:eastAsia="方正仿宋_GBK" w:hAnsi="宋体" w:cs="宋体" w:hint="eastAsia"/>
          <w:sz w:val="24"/>
          <w:szCs w:val="24"/>
        </w:rPr>
        <w:t>由于2023年</w:t>
      </w:r>
      <w:r w:rsidR="0077789C">
        <w:rPr>
          <w:rFonts w:ascii="方正仿宋_GBK" w:eastAsia="方正仿宋_GBK" w:hAnsi="宋体" w:cs="宋体"/>
          <w:sz w:val="24"/>
          <w:szCs w:val="24"/>
        </w:rPr>
        <w:t>全市耕地地力保护补贴工作即将开展</w:t>
      </w:r>
      <w:r>
        <w:rPr>
          <w:rFonts w:ascii="方正仿宋_GBK" w:eastAsia="方正仿宋_GBK" w:hAnsi="宋体" w:cs="宋体"/>
          <w:sz w:val="24"/>
          <w:szCs w:val="24"/>
        </w:rPr>
        <w:t>，</w:t>
      </w:r>
      <w:r>
        <w:rPr>
          <w:rFonts w:ascii="方正仿宋_GBK" w:eastAsia="方正仿宋_GBK" w:hAnsi="宋体" w:cs="宋体" w:hint="eastAsia"/>
          <w:sz w:val="24"/>
          <w:szCs w:val="24"/>
        </w:rPr>
        <w:t>时间安排</w:t>
      </w:r>
      <w:r>
        <w:rPr>
          <w:rFonts w:ascii="方正仿宋_GBK" w:eastAsia="方正仿宋_GBK" w:hAnsi="宋体" w:cs="宋体"/>
          <w:sz w:val="24"/>
          <w:szCs w:val="24"/>
        </w:rPr>
        <w:t>较紧</w:t>
      </w:r>
      <w:r>
        <w:rPr>
          <w:rFonts w:ascii="方正仿宋_GBK" w:eastAsia="方正仿宋_GBK" w:hAnsi="宋体" w:cs="宋体" w:hint="eastAsia"/>
          <w:sz w:val="24"/>
          <w:szCs w:val="24"/>
        </w:rPr>
        <w:t>，</w:t>
      </w:r>
      <w:r>
        <w:rPr>
          <w:rFonts w:ascii="方正仿宋_GBK" w:eastAsia="方正仿宋_GBK" w:hAnsi="宋体" w:cs="宋体"/>
          <w:sz w:val="24"/>
          <w:szCs w:val="24"/>
        </w:rPr>
        <w:t>请中标单位合同签订后及时启动</w:t>
      </w:r>
      <w:r>
        <w:rPr>
          <w:rFonts w:ascii="方正仿宋_GBK" w:eastAsia="方正仿宋_GBK" w:hAnsi="宋体" w:cs="宋体" w:hint="eastAsia"/>
          <w:sz w:val="24"/>
          <w:szCs w:val="24"/>
        </w:rPr>
        <w:t>，按时</w:t>
      </w:r>
      <w:r>
        <w:rPr>
          <w:rFonts w:ascii="方正仿宋_GBK" w:eastAsia="方正仿宋_GBK" w:hAnsi="宋体" w:cs="宋体"/>
          <w:sz w:val="24"/>
          <w:szCs w:val="24"/>
        </w:rPr>
        <w:t>保质保量完成</w:t>
      </w:r>
      <w:r>
        <w:rPr>
          <w:rFonts w:ascii="方正仿宋_GBK" w:eastAsia="方正仿宋_GBK" w:hAnsi="宋体" w:cs="宋体" w:hint="eastAsia"/>
          <w:sz w:val="24"/>
          <w:szCs w:val="24"/>
        </w:rPr>
        <w:t>。如果</w:t>
      </w:r>
      <w:r w:rsidR="000B3E4D">
        <w:rPr>
          <w:rFonts w:ascii="方正仿宋_GBK" w:eastAsia="方正仿宋_GBK" w:hAnsi="宋体" w:cs="宋体" w:hint="eastAsia"/>
          <w:sz w:val="24"/>
          <w:szCs w:val="24"/>
        </w:rPr>
        <w:t>评估</w:t>
      </w:r>
      <w:r>
        <w:rPr>
          <w:rFonts w:ascii="方正仿宋_GBK" w:eastAsia="方正仿宋_GBK" w:hAnsi="宋体" w:cs="宋体"/>
          <w:sz w:val="24"/>
          <w:szCs w:val="24"/>
        </w:rPr>
        <w:t>逾期未完成，</w:t>
      </w:r>
      <w:r>
        <w:rPr>
          <w:rFonts w:ascii="方正仿宋_GBK" w:eastAsia="方正仿宋_GBK" w:hAnsi="宋体" w:cs="宋体" w:hint="eastAsia"/>
          <w:sz w:val="24"/>
          <w:szCs w:val="24"/>
        </w:rPr>
        <w:t>乙方需支付</w:t>
      </w:r>
      <w:r>
        <w:rPr>
          <w:rFonts w:ascii="方正仿宋_GBK" w:eastAsia="方正仿宋_GBK" w:hAnsi="宋体" w:cs="宋体"/>
          <w:sz w:val="24"/>
          <w:szCs w:val="24"/>
        </w:rPr>
        <w:t>每天0.5%的</w:t>
      </w:r>
      <w:r>
        <w:rPr>
          <w:rFonts w:ascii="方正仿宋_GBK" w:eastAsia="方正仿宋_GBK" w:hAnsi="宋体" w:cs="宋体" w:hint="eastAsia"/>
          <w:sz w:val="24"/>
          <w:szCs w:val="24"/>
        </w:rPr>
        <w:t>违约金</w:t>
      </w:r>
      <w:r>
        <w:rPr>
          <w:rFonts w:ascii="方正仿宋_GBK" w:eastAsia="方正仿宋_GBK" w:hAnsi="宋体" w:cs="宋体"/>
          <w:sz w:val="24"/>
          <w:szCs w:val="24"/>
        </w:rPr>
        <w:t>。</w:t>
      </w: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957890">
      <w:pPr>
        <w:pStyle w:val="2"/>
        <w:spacing w:before="0" w:after="0" w:line="440" w:lineRule="exact"/>
        <w:jc w:val="center"/>
        <w:rPr>
          <w:rFonts w:ascii="方正小标宋_GBK" w:eastAsia="方正小标宋_GBK" w:hAnsi="宋体"/>
          <w:sz w:val="30"/>
          <w:szCs w:val="30"/>
        </w:rPr>
      </w:pPr>
      <w:r>
        <w:rPr>
          <w:rFonts w:ascii="方正小标宋_GBK" w:eastAsia="方正小标宋_GBK" w:hAnsi="宋体" w:hint="eastAsia"/>
          <w:sz w:val="36"/>
          <w:szCs w:val="30"/>
        </w:rPr>
        <w:t>第三篇  询价项目技术要求</w:t>
      </w:r>
    </w:p>
    <w:tbl>
      <w:tblPr>
        <w:tblW w:w="9537" w:type="dxa"/>
        <w:tblInd w:w="91" w:type="dxa"/>
        <w:tblLook w:val="04A0" w:firstRow="1" w:lastRow="0" w:firstColumn="1" w:lastColumn="0" w:noHBand="0" w:noVBand="1"/>
      </w:tblPr>
      <w:tblGrid>
        <w:gridCol w:w="560"/>
        <w:gridCol w:w="1158"/>
        <w:gridCol w:w="567"/>
        <w:gridCol w:w="6663"/>
        <w:gridCol w:w="589"/>
      </w:tblGrid>
      <w:tr w:rsidR="000221B8">
        <w:trPr>
          <w:trHeight w:val="5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0221B8" w:rsidRDefault="00957890">
            <w:pPr>
              <w:widowControl/>
              <w:spacing w:line="440" w:lineRule="exact"/>
              <w:jc w:val="center"/>
              <w:rPr>
                <w:rFonts w:ascii="方正黑体_GBK" w:eastAsia="方正黑体_GBK" w:hAnsi="宋体" w:cs="宋体"/>
                <w:sz w:val="24"/>
                <w:szCs w:val="24"/>
              </w:rPr>
            </w:pPr>
            <w:bookmarkStart w:id="35" w:name="_Toc12789058"/>
            <w:r>
              <w:rPr>
                <w:rFonts w:ascii="方正黑体_GBK" w:eastAsia="方正黑体_GBK" w:hAnsi="宋体" w:cs="宋体" w:hint="eastAsia"/>
                <w:sz w:val="24"/>
                <w:szCs w:val="24"/>
              </w:rPr>
              <w:t>序号</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0221B8" w:rsidRDefault="00957890">
            <w:pPr>
              <w:widowControl/>
              <w:spacing w:line="440" w:lineRule="exact"/>
              <w:jc w:val="center"/>
              <w:rPr>
                <w:rFonts w:ascii="方正黑体_GBK" w:eastAsia="方正黑体_GBK" w:hAnsi="宋体" w:cs="宋体"/>
                <w:sz w:val="24"/>
                <w:szCs w:val="24"/>
              </w:rPr>
            </w:pPr>
            <w:r>
              <w:rPr>
                <w:rFonts w:ascii="方正黑体_GBK" w:eastAsia="方正黑体_GBK" w:hAnsi="宋体" w:cs="宋体" w:hint="eastAsia"/>
                <w:sz w:val="24"/>
                <w:szCs w:val="24"/>
              </w:rPr>
              <w:t>项目名称</w:t>
            </w:r>
          </w:p>
        </w:tc>
        <w:tc>
          <w:tcPr>
            <w:tcW w:w="567" w:type="dxa"/>
            <w:tcBorders>
              <w:top w:val="single" w:sz="4" w:space="0" w:color="auto"/>
              <w:left w:val="single" w:sz="4" w:space="0" w:color="auto"/>
              <w:bottom w:val="single" w:sz="4" w:space="0" w:color="auto"/>
              <w:right w:val="single" w:sz="4" w:space="0" w:color="auto"/>
            </w:tcBorders>
            <w:vAlign w:val="center"/>
          </w:tcPr>
          <w:p w:rsidR="000221B8" w:rsidRDefault="00957890">
            <w:pPr>
              <w:widowControl/>
              <w:spacing w:line="440" w:lineRule="exact"/>
              <w:jc w:val="center"/>
              <w:rPr>
                <w:rFonts w:ascii="方正黑体_GBK" w:eastAsia="方正黑体_GBK" w:hAnsi="宋体" w:cs="宋体"/>
                <w:sz w:val="24"/>
                <w:szCs w:val="24"/>
              </w:rPr>
            </w:pPr>
            <w:r>
              <w:rPr>
                <w:rFonts w:ascii="方正黑体_GBK" w:eastAsia="方正黑体_GBK" w:hAnsi="宋体" w:cs="宋体" w:hint="eastAsia"/>
                <w:sz w:val="24"/>
                <w:szCs w:val="24"/>
              </w:rPr>
              <w:t>数量</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221B8" w:rsidRDefault="00957890">
            <w:pPr>
              <w:widowControl/>
              <w:spacing w:line="440" w:lineRule="exact"/>
              <w:jc w:val="center"/>
              <w:rPr>
                <w:rFonts w:ascii="方正黑体_GBK" w:eastAsia="方正黑体_GBK" w:hAnsi="宋体" w:cs="宋体"/>
                <w:sz w:val="24"/>
                <w:szCs w:val="24"/>
              </w:rPr>
            </w:pPr>
            <w:r>
              <w:rPr>
                <w:rFonts w:ascii="方正黑体_GBK" w:eastAsia="方正黑体_GBK" w:hAnsi="宋体" w:cs="宋体" w:hint="eastAsia"/>
                <w:sz w:val="24"/>
                <w:szCs w:val="24"/>
              </w:rPr>
              <w:t>需求明细</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0221B8" w:rsidRDefault="00957890">
            <w:pPr>
              <w:widowControl/>
              <w:spacing w:line="440" w:lineRule="exact"/>
              <w:jc w:val="center"/>
              <w:rPr>
                <w:rFonts w:ascii="方正黑体_GBK" w:eastAsia="方正黑体_GBK" w:hAnsi="宋体" w:cs="宋体"/>
                <w:sz w:val="24"/>
                <w:szCs w:val="24"/>
              </w:rPr>
            </w:pPr>
            <w:r>
              <w:rPr>
                <w:rFonts w:ascii="方正黑体_GBK" w:eastAsia="方正黑体_GBK" w:hAnsi="宋体" w:cs="宋体" w:hint="eastAsia"/>
                <w:sz w:val="24"/>
                <w:szCs w:val="24"/>
              </w:rPr>
              <w:t>备注</w:t>
            </w:r>
          </w:p>
        </w:tc>
      </w:tr>
      <w:tr w:rsidR="000221B8">
        <w:trPr>
          <w:trHeight w:val="5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0221B8" w:rsidRDefault="00957890">
            <w:pPr>
              <w:widowControl/>
              <w:spacing w:line="44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1</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0221B8" w:rsidRDefault="00957890" w:rsidP="000B3E4D">
            <w:pPr>
              <w:widowControl/>
              <w:spacing w:line="44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重庆市</w:t>
            </w:r>
            <w:r w:rsidR="0077789C">
              <w:rPr>
                <w:rFonts w:ascii="方正仿宋_GBK" w:eastAsia="方正仿宋_GBK" w:hAnsi="宋体" w:cs="宋体" w:hint="eastAsia"/>
                <w:sz w:val="24"/>
                <w:szCs w:val="24"/>
              </w:rPr>
              <w:t>耕地</w:t>
            </w:r>
            <w:r w:rsidR="0077789C">
              <w:rPr>
                <w:rFonts w:ascii="方正仿宋_GBK" w:eastAsia="方正仿宋_GBK" w:hAnsi="宋体" w:cs="宋体"/>
                <w:sz w:val="24"/>
                <w:szCs w:val="24"/>
              </w:rPr>
              <w:t>地力保护信息化服务</w:t>
            </w:r>
            <w:r w:rsidR="000B3E4D">
              <w:rPr>
                <w:rFonts w:ascii="方正仿宋_GBK" w:eastAsia="方正仿宋_GBK" w:hAnsi="宋体" w:cs="宋体" w:hint="eastAsia"/>
                <w:sz w:val="24"/>
                <w:szCs w:val="24"/>
              </w:rPr>
              <w:t>项目</w:t>
            </w:r>
            <w:r w:rsidR="0077789C">
              <w:rPr>
                <w:rFonts w:ascii="方正仿宋_GBK" w:eastAsia="方正仿宋_GBK" w:hAnsi="宋体" w:cs="宋体"/>
                <w:sz w:val="24"/>
                <w:szCs w:val="24"/>
              </w:rPr>
              <w:t>预算评估</w:t>
            </w:r>
          </w:p>
        </w:tc>
        <w:tc>
          <w:tcPr>
            <w:tcW w:w="567" w:type="dxa"/>
            <w:tcBorders>
              <w:top w:val="single" w:sz="4" w:space="0" w:color="auto"/>
              <w:left w:val="single" w:sz="4" w:space="0" w:color="auto"/>
              <w:bottom w:val="single" w:sz="4" w:space="0" w:color="auto"/>
              <w:right w:val="single" w:sz="4" w:space="0" w:color="auto"/>
            </w:tcBorders>
            <w:vAlign w:val="center"/>
          </w:tcPr>
          <w:p w:rsidR="000221B8" w:rsidRDefault="00957890">
            <w:pPr>
              <w:widowControl/>
              <w:spacing w:line="44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221B8" w:rsidRDefault="00957890">
            <w:pPr>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1.</w:t>
            </w:r>
            <w:r w:rsidR="00CD32B3">
              <w:rPr>
                <w:rFonts w:ascii="方正仿宋_GBK" w:eastAsia="方正仿宋_GBK" w:hAnsi="宋体" w:cs="宋体" w:hint="eastAsia"/>
                <w:sz w:val="24"/>
                <w:szCs w:val="24"/>
              </w:rPr>
              <w:t>新增</w:t>
            </w:r>
            <w:r w:rsidR="00CD32B3">
              <w:rPr>
                <w:rFonts w:ascii="方正仿宋_GBK" w:eastAsia="方正仿宋_GBK" w:hAnsi="宋体" w:cs="宋体"/>
                <w:sz w:val="24"/>
                <w:szCs w:val="24"/>
              </w:rPr>
              <w:t>对接</w:t>
            </w:r>
            <w:r w:rsidR="00CD32B3">
              <w:rPr>
                <w:rFonts w:ascii="方正仿宋_GBK" w:eastAsia="方正仿宋_GBK" w:hAnsi="宋体" w:cs="宋体"/>
                <w:sz w:val="24"/>
                <w:szCs w:val="24"/>
              </w:rPr>
              <w:t>“</w:t>
            </w:r>
            <w:r w:rsidR="00CD32B3">
              <w:rPr>
                <w:rFonts w:ascii="方正仿宋_GBK" w:eastAsia="方正仿宋_GBK" w:hAnsi="宋体" w:cs="宋体" w:hint="eastAsia"/>
                <w:sz w:val="24"/>
                <w:szCs w:val="24"/>
              </w:rPr>
              <w:t>市</w:t>
            </w:r>
            <w:r w:rsidR="00CD32B3">
              <w:rPr>
                <w:rFonts w:ascii="方正仿宋_GBK" w:eastAsia="方正仿宋_GBK" w:hAnsi="宋体" w:cs="宋体"/>
                <w:sz w:val="24"/>
                <w:szCs w:val="24"/>
              </w:rPr>
              <w:t>财政一卡通支付系统</w:t>
            </w:r>
            <w:r w:rsidR="00CD32B3">
              <w:rPr>
                <w:rFonts w:ascii="方正仿宋_GBK" w:eastAsia="方正仿宋_GBK" w:hAnsi="宋体" w:cs="宋体"/>
                <w:sz w:val="24"/>
                <w:szCs w:val="24"/>
              </w:rPr>
              <w:t>”</w:t>
            </w:r>
            <w:r w:rsidR="00CD32B3">
              <w:rPr>
                <w:rFonts w:ascii="方正仿宋_GBK" w:eastAsia="方正仿宋_GBK" w:hAnsi="宋体" w:cs="宋体" w:hint="eastAsia"/>
                <w:sz w:val="24"/>
                <w:szCs w:val="24"/>
              </w:rPr>
              <w:t>，</w:t>
            </w:r>
            <w:r w:rsidR="00CD32B3">
              <w:rPr>
                <w:rFonts w:ascii="方正仿宋_GBK" w:eastAsia="方正仿宋_GBK" w:hAnsi="宋体" w:cs="宋体"/>
                <w:sz w:val="24"/>
                <w:szCs w:val="24"/>
              </w:rPr>
              <w:t>新增</w:t>
            </w:r>
            <w:r w:rsidR="00CD32B3">
              <w:rPr>
                <w:rFonts w:ascii="方正仿宋_GBK" w:eastAsia="方正仿宋_GBK" w:hAnsi="宋体" w:cs="宋体" w:hint="eastAsia"/>
                <w:sz w:val="24"/>
                <w:szCs w:val="24"/>
              </w:rPr>
              <w:t>业务</w:t>
            </w:r>
            <w:r w:rsidR="00CD32B3">
              <w:rPr>
                <w:rFonts w:ascii="方正仿宋_GBK" w:eastAsia="方正仿宋_GBK" w:hAnsi="宋体" w:cs="宋体"/>
                <w:sz w:val="24"/>
                <w:szCs w:val="24"/>
              </w:rPr>
              <w:t>功能模块</w:t>
            </w:r>
            <w:r w:rsidR="00CD32B3">
              <w:rPr>
                <w:rFonts w:ascii="方正仿宋_GBK" w:eastAsia="方正仿宋_GBK" w:hAnsi="宋体" w:cs="宋体" w:hint="eastAsia"/>
                <w:sz w:val="24"/>
                <w:szCs w:val="24"/>
              </w:rPr>
              <w:t>10个，</w:t>
            </w:r>
            <w:r w:rsidR="00CD32B3">
              <w:rPr>
                <w:rFonts w:ascii="方正仿宋_GBK" w:eastAsia="方正仿宋_GBK" w:hAnsi="宋体" w:cs="宋体"/>
                <w:sz w:val="24"/>
                <w:szCs w:val="24"/>
              </w:rPr>
              <w:t>优化一般农户和种粮大户耕保业务信息功能模块</w:t>
            </w:r>
            <w:r w:rsidR="00CD32B3">
              <w:rPr>
                <w:rFonts w:ascii="方正仿宋_GBK" w:eastAsia="方正仿宋_GBK" w:hAnsi="宋体" w:cs="宋体" w:hint="eastAsia"/>
                <w:sz w:val="24"/>
                <w:szCs w:val="24"/>
              </w:rPr>
              <w:t>15个</w:t>
            </w:r>
            <w:r w:rsidR="00CD32B3">
              <w:rPr>
                <w:rFonts w:ascii="方正仿宋_GBK" w:eastAsia="方正仿宋_GBK" w:hAnsi="宋体" w:cs="宋体"/>
                <w:sz w:val="24"/>
                <w:szCs w:val="24"/>
              </w:rPr>
              <w:t>，优化种粮农户一次性补贴</w:t>
            </w:r>
            <w:r w:rsidR="00CD32B3">
              <w:rPr>
                <w:rFonts w:ascii="方正仿宋_GBK" w:eastAsia="方正仿宋_GBK" w:hAnsi="宋体" w:cs="宋体" w:hint="eastAsia"/>
                <w:sz w:val="24"/>
                <w:szCs w:val="24"/>
              </w:rPr>
              <w:t>5个</w:t>
            </w:r>
            <w:r w:rsidR="00CD32B3">
              <w:rPr>
                <w:rFonts w:ascii="方正仿宋_GBK" w:eastAsia="方正仿宋_GBK" w:hAnsi="宋体" w:cs="宋体"/>
                <w:sz w:val="24"/>
                <w:szCs w:val="24"/>
              </w:rPr>
              <w:t>子系统的基础功能。</w:t>
            </w:r>
          </w:p>
          <w:p w:rsidR="000221B8" w:rsidRDefault="00957890">
            <w:pPr>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2.</w:t>
            </w:r>
            <w:r w:rsidR="00085398">
              <w:rPr>
                <w:rFonts w:ascii="方正仿宋_GBK" w:eastAsia="方正仿宋_GBK" w:hAnsi="宋体" w:cs="宋体" w:hint="eastAsia"/>
                <w:sz w:val="24"/>
                <w:szCs w:val="24"/>
              </w:rPr>
              <w:t>应用</w:t>
            </w:r>
            <w:r w:rsidR="00085398">
              <w:rPr>
                <w:rFonts w:ascii="方正仿宋_GBK" w:eastAsia="方正仿宋_GBK" w:hAnsi="宋体" w:cs="宋体"/>
                <w:sz w:val="24"/>
                <w:szCs w:val="24"/>
              </w:rPr>
              <w:t>系统</w:t>
            </w:r>
            <w:r w:rsidR="00085398">
              <w:rPr>
                <w:rFonts w:ascii="方正仿宋_GBK" w:eastAsia="方正仿宋_GBK" w:hAnsi="宋体" w:cs="宋体" w:hint="eastAsia"/>
                <w:sz w:val="24"/>
                <w:szCs w:val="24"/>
              </w:rPr>
              <w:t>基本</w:t>
            </w:r>
            <w:r w:rsidR="00085398">
              <w:rPr>
                <w:rFonts w:ascii="方正仿宋_GBK" w:eastAsia="方正仿宋_GBK" w:hAnsi="宋体" w:cs="宋体"/>
                <w:sz w:val="24"/>
                <w:szCs w:val="24"/>
              </w:rPr>
              <w:t>功能</w:t>
            </w:r>
            <w:r w:rsidR="00085398">
              <w:rPr>
                <w:rFonts w:ascii="方正仿宋_GBK" w:eastAsia="方正仿宋_GBK" w:hAnsi="宋体" w:cs="宋体" w:hint="eastAsia"/>
                <w:sz w:val="24"/>
                <w:szCs w:val="24"/>
              </w:rPr>
              <w:t>安装</w:t>
            </w:r>
            <w:r w:rsidR="00085398">
              <w:rPr>
                <w:rFonts w:ascii="方正仿宋_GBK" w:eastAsia="方正仿宋_GBK" w:hAnsi="宋体" w:cs="宋体"/>
                <w:sz w:val="24"/>
                <w:szCs w:val="24"/>
              </w:rPr>
              <w:t>调试，服务器及网络安全适时值班服务，用户终端安全风险监测与远程辅助风险处置</w:t>
            </w:r>
            <w:r>
              <w:rPr>
                <w:rFonts w:ascii="方正仿宋_GBK" w:eastAsia="方正仿宋_GBK" w:hAnsi="宋体" w:cs="宋体" w:hint="eastAsia"/>
                <w:sz w:val="24"/>
                <w:szCs w:val="24"/>
              </w:rPr>
              <w:t>。</w:t>
            </w:r>
          </w:p>
          <w:p w:rsidR="000221B8" w:rsidRDefault="00957890">
            <w:pPr>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3.</w:t>
            </w:r>
            <w:r w:rsidR="00085398">
              <w:rPr>
                <w:rFonts w:ascii="方正仿宋_GBK" w:eastAsia="方正仿宋_GBK" w:hAnsi="宋体" w:cs="宋体" w:hint="eastAsia"/>
                <w:sz w:val="24"/>
                <w:szCs w:val="24"/>
              </w:rPr>
              <w:t>保障</w:t>
            </w:r>
            <w:r w:rsidR="00085398">
              <w:rPr>
                <w:rFonts w:ascii="方正仿宋_GBK" w:eastAsia="方正仿宋_GBK" w:hAnsi="宋体" w:cs="宋体"/>
                <w:sz w:val="24"/>
                <w:szCs w:val="24"/>
              </w:rPr>
              <w:t>全市各级政府机构使用的</w:t>
            </w:r>
            <w:r w:rsidR="00085398">
              <w:rPr>
                <w:rFonts w:ascii="方正仿宋_GBK" w:eastAsia="方正仿宋_GBK" w:hAnsi="宋体" w:cs="宋体" w:hint="eastAsia"/>
                <w:sz w:val="24"/>
                <w:szCs w:val="24"/>
              </w:rPr>
              <w:t>85970个</w:t>
            </w:r>
            <w:r w:rsidR="00085398">
              <w:rPr>
                <w:rFonts w:ascii="方正仿宋_GBK" w:eastAsia="方正仿宋_GBK" w:hAnsi="宋体" w:cs="宋体"/>
                <w:sz w:val="24"/>
                <w:szCs w:val="24"/>
              </w:rPr>
              <w:t>耕保信息终端正常运行</w:t>
            </w:r>
            <w:r w:rsidR="00085398">
              <w:rPr>
                <w:rFonts w:ascii="方正仿宋_GBK" w:eastAsia="方正仿宋_GBK" w:hAnsi="宋体" w:cs="宋体" w:hint="eastAsia"/>
                <w:sz w:val="24"/>
                <w:szCs w:val="24"/>
              </w:rPr>
              <w:t>；</w:t>
            </w:r>
            <w:r w:rsidR="00085398">
              <w:rPr>
                <w:rFonts w:ascii="方正仿宋_GBK" w:eastAsia="方正仿宋_GBK" w:hAnsi="宋体" w:cs="宋体"/>
                <w:sz w:val="24"/>
                <w:szCs w:val="24"/>
              </w:rPr>
              <w:t>全市一般农户耕保数据采集辅助服务</w:t>
            </w:r>
            <w:r w:rsidR="00085398">
              <w:rPr>
                <w:rFonts w:ascii="方正仿宋_GBK" w:eastAsia="方正仿宋_GBK" w:hAnsi="宋体" w:cs="宋体" w:hint="eastAsia"/>
                <w:sz w:val="24"/>
                <w:szCs w:val="24"/>
              </w:rPr>
              <w:t>（远程</w:t>
            </w:r>
            <w:r w:rsidR="00085398">
              <w:rPr>
                <w:rFonts w:ascii="方正仿宋_GBK" w:eastAsia="方正仿宋_GBK" w:hAnsi="宋体" w:cs="宋体"/>
                <w:sz w:val="24"/>
                <w:szCs w:val="24"/>
              </w:rPr>
              <w:t>协助全市</w:t>
            </w:r>
            <w:r w:rsidR="00085398">
              <w:rPr>
                <w:rFonts w:ascii="方正仿宋_GBK" w:eastAsia="方正仿宋_GBK" w:hAnsi="宋体" w:cs="宋体" w:hint="eastAsia"/>
                <w:sz w:val="24"/>
                <w:szCs w:val="24"/>
              </w:rPr>
              <w:t>5100名</w:t>
            </w:r>
            <w:r w:rsidR="00085398">
              <w:rPr>
                <w:rFonts w:ascii="方正仿宋_GBK" w:eastAsia="方正仿宋_GBK" w:hAnsi="宋体" w:cs="宋体"/>
                <w:sz w:val="24"/>
                <w:szCs w:val="24"/>
              </w:rPr>
              <w:t>工作人员</w:t>
            </w:r>
            <w:r w:rsidR="00085398">
              <w:rPr>
                <w:rFonts w:ascii="方正仿宋_GBK" w:eastAsia="方正仿宋_GBK" w:hAnsi="宋体" w:cs="宋体" w:hint="eastAsia"/>
                <w:sz w:val="24"/>
                <w:szCs w:val="24"/>
              </w:rPr>
              <w:t>采</w:t>
            </w:r>
            <w:r w:rsidR="00085398">
              <w:rPr>
                <w:rFonts w:ascii="方正仿宋_GBK" w:eastAsia="方正仿宋_GBK" w:hAnsi="宋体" w:cs="宋体"/>
                <w:sz w:val="24"/>
                <w:szCs w:val="24"/>
              </w:rPr>
              <w:t>集</w:t>
            </w:r>
            <w:r w:rsidR="00085398">
              <w:rPr>
                <w:rFonts w:ascii="方正仿宋_GBK" w:eastAsia="方正仿宋_GBK" w:hAnsi="宋体" w:cs="宋体" w:hint="eastAsia"/>
                <w:sz w:val="24"/>
                <w:szCs w:val="24"/>
              </w:rPr>
              <w:t>超过517万农户耕保</w:t>
            </w:r>
            <w:r w:rsidR="00085398">
              <w:rPr>
                <w:rFonts w:ascii="方正仿宋_GBK" w:eastAsia="方正仿宋_GBK" w:hAnsi="宋体" w:cs="宋体"/>
                <w:sz w:val="24"/>
                <w:szCs w:val="24"/>
              </w:rPr>
              <w:t>信息、核算补贴面积和补贴金额，处置终端故障和数据错误</w:t>
            </w:r>
            <w:r w:rsidR="00085398">
              <w:rPr>
                <w:rFonts w:ascii="方正仿宋_GBK" w:eastAsia="方正仿宋_GBK" w:hAnsi="宋体" w:cs="宋体" w:hint="eastAsia"/>
                <w:sz w:val="24"/>
                <w:szCs w:val="24"/>
              </w:rPr>
              <w:t>）；</w:t>
            </w:r>
            <w:r w:rsidR="00085398">
              <w:rPr>
                <w:rFonts w:ascii="方正仿宋_GBK" w:eastAsia="方正仿宋_GBK" w:hAnsi="宋体" w:cs="宋体"/>
                <w:sz w:val="24"/>
                <w:szCs w:val="24"/>
              </w:rPr>
              <w:t>全市种粮大户耕保数据采集辅助服务（</w:t>
            </w:r>
            <w:r w:rsidR="00085398">
              <w:rPr>
                <w:rFonts w:ascii="方正仿宋_GBK" w:eastAsia="方正仿宋_GBK" w:hAnsi="宋体" w:cs="宋体" w:hint="eastAsia"/>
                <w:sz w:val="24"/>
                <w:szCs w:val="24"/>
              </w:rPr>
              <w:t>协助</w:t>
            </w:r>
            <w:r w:rsidR="00085398">
              <w:rPr>
                <w:rFonts w:ascii="方正仿宋_GBK" w:eastAsia="方正仿宋_GBK" w:hAnsi="宋体" w:cs="宋体"/>
                <w:sz w:val="24"/>
                <w:szCs w:val="24"/>
              </w:rPr>
              <w:t>全市</w:t>
            </w:r>
            <w:r w:rsidR="00085398">
              <w:rPr>
                <w:rFonts w:ascii="方正仿宋_GBK" w:eastAsia="方正仿宋_GBK" w:hAnsi="宋体" w:cs="宋体" w:hint="eastAsia"/>
                <w:sz w:val="24"/>
                <w:szCs w:val="24"/>
              </w:rPr>
              <w:t>800名</w:t>
            </w:r>
            <w:r w:rsidR="00085398">
              <w:rPr>
                <w:rFonts w:ascii="方正仿宋_GBK" w:eastAsia="方正仿宋_GBK" w:hAnsi="宋体" w:cs="宋体"/>
                <w:sz w:val="24"/>
                <w:szCs w:val="24"/>
              </w:rPr>
              <w:t>工作人员</w:t>
            </w:r>
            <w:r w:rsidR="00085398">
              <w:rPr>
                <w:rFonts w:ascii="方正仿宋_GBK" w:eastAsia="方正仿宋_GBK" w:hAnsi="宋体" w:cs="宋体" w:hint="eastAsia"/>
                <w:sz w:val="24"/>
                <w:szCs w:val="24"/>
              </w:rPr>
              <w:t>采集</w:t>
            </w:r>
            <w:r w:rsidR="004559CD">
              <w:rPr>
                <w:rFonts w:ascii="方正仿宋_GBK" w:eastAsia="方正仿宋_GBK" w:hAnsi="宋体" w:cs="宋体" w:hint="eastAsia"/>
                <w:sz w:val="24"/>
                <w:szCs w:val="24"/>
              </w:rPr>
              <w:t>1500户</w:t>
            </w:r>
            <w:r w:rsidR="004559CD">
              <w:rPr>
                <w:rFonts w:ascii="方正仿宋_GBK" w:eastAsia="方正仿宋_GBK" w:hAnsi="宋体" w:cs="宋体"/>
                <w:sz w:val="24"/>
                <w:szCs w:val="24"/>
              </w:rPr>
              <w:t>以上种粮大户的耕保信息，核算补贴数据</w:t>
            </w:r>
            <w:r w:rsidR="00085398">
              <w:rPr>
                <w:rFonts w:ascii="方正仿宋_GBK" w:eastAsia="方正仿宋_GBK" w:hAnsi="宋体" w:cs="宋体"/>
                <w:sz w:val="24"/>
                <w:szCs w:val="24"/>
              </w:rPr>
              <w:t>）</w:t>
            </w:r>
            <w:r w:rsidR="004559CD">
              <w:rPr>
                <w:rFonts w:ascii="方正仿宋_GBK" w:eastAsia="方正仿宋_GBK" w:hAnsi="宋体" w:cs="宋体" w:hint="eastAsia"/>
                <w:sz w:val="24"/>
                <w:szCs w:val="24"/>
              </w:rPr>
              <w:t>；2022年</w:t>
            </w:r>
            <w:r w:rsidR="004559CD">
              <w:rPr>
                <w:rFonts w:ascii="方正仿宋_GBK" w:eastAsia="方正仿宋_GBK" w:hAnsi="宋体" w:cs="宋体"/>
                <w:sz w:val="24"/>
                <w:szCs w:val="24"/>
              </w:rPr>
              <w:t>第三次一次性补贴数据采集</w:t>
            </w:r>
            <w:r w:rsidR="004559CD">
              <w:rPr>
                <w:rFonts w:ascii="方正仿宋_GBK" w:eastAsia="方正仿宋_GBK" w:hAnsi="宋体" w:cs="宋体" w:hint="eastAsia"/>
                <w:sz w:val="24"/>
                <w:szCs w:val="24"/>
              </w:rPr>
              <w:t>辅助</w:t>
            </w:r>
            <w:r w:rsidR="004559CD">
              <w:rPr>
                <w:rFonts w:ascii="方正仿宋_GBK" w:eastAsia="方正仿宋_GBK" w:hAnsi="宋体" w:cs="宋体"/>
                <w:sz w:val="24"/>
                <w:szCs w:val="24"/>
              </w:rPr>
              <w:t>服务（</w:t>
            </w:r>
            <w:r w:rsidR="004559CD">
              <w:rPr>
                <w:rFonts w:ascii="方正仿宋_GBK" w:eastAsia="方正仿宋_GBK" w:hAnsi="宋体" w:cs="宋体" w:hint="eastAsia"/>
                <w:sz w:val="24"/>
                <w:szCs w:val="24"/>
              </w:rPr>
              <w:t>协助</w:t>
            </w:r>
            <w:r w:rsidR="004559CD">
              <w:rPr>
                <w:rFonts w:ascii="方正仿宋_GBK" w:eastAsia="方正仿宋_GBK" w:hAnsi="宋体" w:cs="宋体"/>
                <w:sz w:val="24"/>
                <w:szCs w:val="24"/>
              </w:rPr>
              <w:t>全市超过</w:t>
            </w:r>
            <w:r w:rsidR="004559CD">
              <w:rPr>
                <w:rFonts w:ascii="方正仿宋_GBK" w:eastAsia="方正仿宋_GBK" w:hAnsi="宋体" w:cs="宋体" w:hint="eastAsia"/>
                <w:sz w:val="24"/>
                <w:szCs w:val="24"/>
              </w:rPr>
              <w:t>5000名</w:t>
            </w:r>
            <w:r w:rsidR="004559CD">
              <w:rPr>
                <w:rFonts w:ascii="方正仿宋_GBK" w:eastAsia="方正仿宋_GBK" w:hAnsi="宋体" w:cs="宋体"/>
                <w:sz w:val="24"/>
                <w:szCs w:val="24"/>
              </w:rPr>
              <w:t>工作人员采集核算超过</w:t>
            </w:r>
            <w:r w:rsidR="004559CD">
              <w:rPr>
                <w:rFonts w:ascii="方正仿宋_GBK" w:eastAsia="方正仿宋_GBK" w:hAnsi="宋体" w:cs="宋体" w:hint="eastAsia"/>
                <w:sz w:val="24"/>
                <w:szCs w:val="24"/>
              </w:rPr>
              <w:t>350万户</w:t>
            </w:r>
            <w:r w:rsidR="004559CD">
              <w:rPr>
                <w:rFonts w:ascii="方正仿宋_GBK" w:eastAsia="方正仿宋_GBK" w:hAnsi="宋体" w:cs="宋体"/>
                <w:sz w:val="24"/>
                <w:szCs w:val="24"/>
              </w:rPr>
              <w:t>实际种粮农户的耕保信息）</w:t>
            </w:r>
            <w:r w:rsidR="004559CD">
              <w:rPr>
                <w:rFonts w:ascii="方正仿宋_GBK" w:eastAsia="方正仿宋_GBK" w:hAnsi="宋体" w:cs="宋体" w:hint="eastAsia"/>
                <w:sz w:val="24"/>
                <w:szCs w:val="24"/>
              </w:rPr>
              <w:t>；</w:t>
            </w:r>
            <w:r w:rsidR="004559CD">
              <w:rPr>
                <w:rFonts w:ascii="方正仿宋_GBK" w:eastAsia="方正仿宋_GBK" w:hAnsi="宋体" w:cs="宋体"/>
                <w:sz w:val="24"/>
                <w:szCs w:val="24"/>
              </w:rPr>
              <w:t>全市用户需求信息调研，现场指导培训和线上培训，</w:t>
            </w:r>
            <w:r w:rsidR="004559CD">
              <w:rPr>
                <w:rFonts w:ascii="方正仿宋_GBK" w:eastAsia="方正仿宋_GBK" w:hAnsi="宋体" w:cs="宋体" w:hint="eastAsia"/>
                <w:sz w:val="24"/>
                <w:szCs w:val="24"/>
              </w:rPr>
              <w:t>提供</w:t>
            </w:r>
            <w:r w:rsidR="004559CD">
              <w:rPr>
                <w:rFonts w:ascii="方正仿宋_GBK" w:eastAsia="方正仿宋_GBK" w:hAnsi="宋体" w:cs="宋体"/>
                <w:sz w:val="24"/>
                <w:szCs w:val="24"/>
              </w:rPr>
              <w:t>全市用户数据错误恢复服务，协助市种子站完成</w:t>
            </w:r>
            <w:r w:rsidR="004559CD">
              <w:rPr>
                <w:rFonts w:ascii="方正仿宋_GBK" w:eastAsia="方正仿宋_GBK" w:hAnsi="宋体" w:cs="宋体" w:hint="eastAsia"/>
                <w:sz w:val="24"/>
                <w:szCs w:val="24"/>
              </w:rPr>
              <w:t>全市</w:t>
            </w:r>
            <w:r w:rsidR="004559CD">
              <w:rPr>
                <w:rFonts w:ascii="方正仿宋_GBK" w:eastAsia="方正仿宋_GBK" w:hAnsi="宋体" w:cs="宋体"/>
                <w:sz w:val="24"/>
                <w:szCs w:val="24"/>
              </w:rPr>
              <w:t>耕保工作任务</w:t>
            </w:r>
            <w:r w:rsidR="004559CD">
              <w:rPr>
                <w:rFonts w:ascii="方正仿宋_GBK" w:eastAsia="方正仿宋_GBK" w:hAnsi="宋体" w:cs="宋体" w:hint="eastAsia"/>
                <w:sz w:val="24"/>
                <w:szCs w:val="24"/>
              </w:rPr>
              <w:t>。</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0221B8" w:rsidRDefault="000221B8">
            <w:pPr>
              <w:widowControl/>
              <w:spacing w:line="440" w:lineRule="exact"/>
              <w:jc w:val="center"/>
              <w:rPr>
                <w:rFonts w:ascii="仿宋_GB2312" w:eastAsia="仿宋_GB2312" w:hAnsi="宋体" w:cs="宋体"/>
                <w:sz w:val="24"/>
                <w:szCs w:val="24"/>
              </w:rPr>
            </w:pPr>
          </w:p>
        </w:tc>
      </w:tr>
    </w:tbl>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957890">
      <w:pPr>
        <w:pStyle w:val="2"/>
        <w:spacing w:before="0" w:after="0" w:line="440" w:lineRule="exact"/>
        <w:jc w:val="center"/>
        <w:rPr>
          <w:rFonts w:ascii="方正小标宋_GBK" w:eastAsia="方正小标宋_GBK" w:hAnsi="宋体"/>
          <w:sz w:val="36"/>
          <w:szCs w:val="30"/>
        </w:rPr>
      </w:pPr>
      <w:bookmarkStart w:id="36" w:name="_Toc413745832"/>
      <w:r>
        <w:rPr>
          <w:rFonts w:ascii="方正小标宋_GBK" w:eastAsia="方正小标宋_GBK" w:hAnsi="宋体" w:hint="eastAsia"/>
          <w:sz w:val="36"/>
          <w:szCs w:val="30"/>
        </w:rPr>
        <w:t>第四篇  项目服务要求</w:t>
      </w:r>
      <w:bookmarkStart w:id="37" w:name="_Toc344475120"/>
      <w:bookmarkStart w:id="38" w:name="_Toc413745833"/>
      <w:bookmarkStart w:id="39" w:name="_Toc11641055"/>
      <w:bookmarkStart w:id="40" w:name="_Toc12789059"/>
      <w:bookmarkEnd w:id="35"/>
      <w:bookmarkEnd w:id="36"/>
    </w:p>
    <w:p w:rsidR="000221B8" w:rsidRDefault="00207DFB">
      <w:pPr>
        <w:pStyle w:val="2"/>
        <w:spacing w:before="0" w:after="0" w:line="440" w:lineRule="exact"/>
        <w:ind w:firstLineChars="198" w:firstLine="477"/>
        <w:rPr>
          <w:rFonts w:ascii="方正黑体_GBK" w:eastAsia="方正黑体_GBK" w:hAnsi="黑体"/>
          <w:sz w:val="24"/>
          <w:szCs w:val="24"/>
        </w:rPr>
      </w:pPr>
      <w:r>
        <w:rPr>
          <w:rFonts w:ascii="方正黑体_GBK" w:eastAsia="方正黑体_GBK" w:hAnsi="黑体" w:hint="eastAsia"/>
          <w:sz w:val="24"/>
          <w:szCs w:val="24"/>
        </w:rPr>
        <w:t>一、实施时间、地点及付款</w:t>
      </w:r>
      <w:r w:rsidR="00957890">
        <w:rPr>
          <w:rFonts w:ascii="方正黑体_GBK" w:eastAsia="方正黑体_GBK" w:hAnsi="黑体" w:hint="eastAsia"/>
          <w:sz w:val="24"/>
          <w:szCs w:val="24"/>
        </w:rPr>
        <w:t>方式</w:t>
      </w:r>
      <w:bookmarkEnd w:id="37"/>
      <w:bookmarkEnd w:id="38"/>
    </w:p>
    <w:p w:rsidR="000221B8" w:rsidRDefault="00957890">
      <w:pPr>
        <w:spacing w:line="440" w:lineRule="exact"/>
        <w:ind w:firstLineChars="250" w:firstLine="60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（一）项目实施</w:t>
      </w:r>
      <w:r>
        <w:rPr>
          <w:rFonts w:ascii="方正仿宋_GBK" w:eastAsia="方正仿宋_GBK" w:hAnsi="宋体"/>
          <w:color w:val="000000" w:themeColor="text1"/>
          <w:sz w:val="24"/>
          <w:szCs w:val="24"/>
        </w:rPr>
        <w:t>时间</w:t>
      </w:r>
    </w:p>
    <w:p w:rsidR="000221B8" w:rsidRDefault="00957890">
      <w:pPr>
        <w:spacing w:line="440" w:lineRule="exact"/>
        <w:ind w:firstLineChars="250" w:firstLine="60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签订合同</w:t>
      </w:r>
      <w:r w:rsidR="00207DFB">
        <w:rPr>
          <w:rFonts w:ascii="方正仿宋_GBK" w:eastAsia="方正仿宋_GBK" w:hAnsi="仿宋" w:hint="eastAsia"/>
          <w:color w:val="000000" w:themeColor="text1"/>
          <w:sz w:val="24"/>
          <w:szCs w:val="24"/>
        </w:rPr>
        <w:t>生效</w:t>
      </w:r>
      <w:r w:rsidR="00207DFB">
        <w:rPr>
          <w:rFonts w:ascii="方正仿宋_GBK" w:eastAsia="方正仿宋_GBK" w:hAnsi="仿宋"/>
          <w:color w:val="000000" w:themeColor="text1"/>
          <w:sz w:val="24"/>
          <w:szCs w:val="24"/>
        </w:rPr>
        <w:t>之日</w:t>
      </w:r>
      <w:r w:rsidR="00207DFB">
        <w:rPr>
          <w:rFonts w:ascii="方正仿宋_GBK" w:eastAsia="方正仿宋_GBK" w:hAnsi="仿宋" w:hint="eastAsia"/>
          <w:color w:val="000000" w:themeColor="text1"/>
          <w:sz w:val="24"/>
          <w:szCs w:val="24"/>
        </w:rPr>
        <w:t>起评估</w:t>
      </w:r>
      <w:r w:rsidR="00207DFB">
        <w:rPr>
          <w:rFonts w:ascii="方正仿宋_GBK" w:eastAsia="方正仿宋_GBK" w:hAnsi="仿宋"/>
          <w:color w:val="000000" w:themeColor="text1"/>
          <w:sz w:val="24"/>
          <w:szCs w:val="24"/>
        </w:rPr>
        <w:t>工作</w:t>
      </w:r>
      <w:r>
        <w:rPr>
          <w:rFonts w:ascii="方正仿宋_GBK" w:eastAsia="方正仿宋_GBK" w:hAnsi="仿宋" w:hint="eastAsia"/>
          <w:color w:val="000000" w:themeColor="text1"/>
          <w:sz w:val="24"/>
          <w:szCs w:val="24"/>
        </w:rPr>
        <w:t>启</w:t>
      </w:r>
      <w:r w:rsidR="00207DFB">
        <w:rPr>
          <w:rFonts w:ascii="方正仿宋_GBK" w:eastAsia="方正仿宋_GBK" w:hAnsi="仿宋" w:hint="eastAsia"/>
          <w:sz w:val="24"/>
          <w:szCs w:val="24"/>
        </w:rPr>
        <w:t>动，</w:t>
      </w:r>
      <w:r>
        <w:rPr>
          <w:rFonts w:ascii="方正仿宋_GBK" w:eastAsia="方正仿宋_GBK" w:hAnsi="仿宋"/>
          <w:sz w:val="24"/>
          <w:szCs w:val="24"/>
        </w:rPr>
        <w:t>1</w:t>
      </w:r>
      <w:r w:rsidR="00CD32B3">
        <w:rPr>
          <w:rFonts w:ascii="方正仿宋_GBK" w:eastAsia="方正仿宋_GBK" w:hAnsi="仿宋" w:hint="eastAsia"/>
          <w:sz w:val="24"/>
          <w:szCs w:val="24"/>
        </w:rPr>
        <w:t>0</w:t>
      </w:r>
      <w:r w:rsidR="00207DFB">
        <w:rPr>
          <w:rFonts w:ascii="方正仿宋_GBK" w:eastAsia="方正仿宋_GBK" w:hAnsi="仿宋" w:hint="eastAsia"/>
          <w:sz w:val="24"/>
          <w:szCs w:val="24"/>
        </w:rPr>
        <w:t>日内全部</w:t>
      </w:r>
      <w:r>
        <w:rPr>
          <w:rFonts w:ascii="方正仿宋_GBK" w:eastAsia="方正仿宋_GBK" w:hAnsi="仿宋" w:hint="eastAsia"/>
          <w:sz w:val="24"/>
          <w:szCs w:val="24"/>
        </w:rPr>
        <w:t>完成。</w:t>
      </w:r>
    </w:p>
    <w:p w:rsidR="000221B8" w:rsidRDefault="00957890" w:rsidP="00207DFB">
      <w:pPr>
        <w:spacing w:line="440" w:lineRule="exact"/>
        <w:ind w:firstLineChars="250" w:firstLine="60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（二）项目实施地点</w:t>
      </w:r>
    </w:p>
    <w:p w:rsidR="000221B8" w:rsidRDefault="00947B5F">
      <w:pPr>
        <w:spacing w:line="440" w:lineRule="exact"/>
        <w:ind w:firstLineChars="250" w:firstLine="60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项目</w:t>
      </w:r>
      <w:r>
        <w:rPr>
          <w:rFonts w:ascii="方正仿宋_GBK" w:eastAsia="方正仿宋_GBK" w:hAnsi="仿宋"/>
          <w:color w:val="000000" w:themeColor="text1"/>
          <w:sz w:val="24"/>
          <w:szCs w:val="24"/>
        </w:rPr>
        <w:t>评估机构所在地</w:t>
      </w:r>
      <w:r w:rsidR="00207DFB">
        <w:rPr>
          <w:rFonts w:ascii="方正仿宋_GBK" w:eastAsia="方正仿宋_GBK" w:hAnsi="仿宋" w:hint="eastAsia"/>
          <w:color w:val="000000" w:themeColor="text1"/>
          <w:sz w:val="24"/>
          <w:szCs w:val="24"/>
        </w:rPr>
        <w:t>。</w:t>
      </w:r>
    </w:p>
    <w:p w:rsidR="000221B8" w:rsidRDefault="00207DFB">
      <w:pPr>
        <w:spacing w:line="440" w:lineRule="exact"/>
        <w:ind w:firstLineChars="250" w:firstLine="600"/>
        <w:rPr>
          <w:rFonts w:ascii="方正仿宋_GBK" w:eastAsia="方正仿宋_GBK" w:hAnsi="宋体"/>
          <w:color w:val="000000" w:themeColor="text1"/>
          <w:sz w:val="24"/>
          <w:szCs w:val="24"/>
        </w:rPr>
      </w:pPr>
      <w:bookmarkStart w:id="41" w:name="_Toc344475121"/>
      <w:r>
        <w:rPr>
          <w:rFonts w:ascii="方正仿宋_GBK" w:eastAsia="方正仿宋_GBK" w:hAnsi="宋体" w:hint="eastAsia"/>
          <w:color w:val="000000" w:themeColor="text1"/>
          <w:sz w:val="24"/>
          <w:szCs w:val="24"/>
        </w:rPr>
        <w:t>（三</w:t>
      </w:r>
      <w:r w:rsidR="00957890">
        <w:rPr>
          <w:rFonts w:ascii="方正仿宋_GBK" w:eastAsia="方正仿宋_GBK" w:hAnsi="宋体" w:hint="eastAsia"/>
          <w:color w:val="000000" w:themeColor="text1"/>
          <w:sz w:val="24"/>
          <w:szCs w:val="24"/>
        </w:rPr>
        <w:t>）付款方式</w:t>
      </w:r>
    </w:p>
    <w:p w:rsidR="000221B8" w:rsidRDefault="00207DFB">
      <w:pPr>
        <w:spacing w:line="440" w:lineRule="exact"/>
        <w:ind w:firstLineChars="300" w:firstLine="720"/>
        <w:rPr>
          <w:rFonts w:ascii="方正仿宋_GBK" w:eastAsia="方正仿宋_GBK" w:hAnsi="仿宋"/>
          <w:sz w:val="24"/>
          <w:szCs w:val="24"/>
        </w:rPr>
      </w:pPr>
      <w:bookmarkStart w:id="42" w:name="_Toc413745834"/>
      <w:r>
        <w:rPr>
          <w:rFonts w:ascii="方正仿宋_GBK" w:eastAsia="方正仿宋_GBK" w:hAnsi="仿宋" w:hint="eastAsia"/>
          <w:sz w:val="24"/>
          <w:szCs w:val="24"/>
        </w:rPr>
        <w:t>按照</w:t>
      </w:r>
      <w:r>
        <w:rPr>
          <w:rFonts w:ascii="方正仿宋_GBK" w:eastAsia="方正仿宋_GBK" w:hAnsi="仿宋"/>
          <w:sz w:val="24"/>
          <w:szCs w:val="24"/>
        </w:rPr>
        <w:t>合同约定</w:t>
      </w:r>
      <w:r w:rsidR="000B3E4D">
        <w:rPr>
          <w:rFonts w:ascii="方正仿宋_GBK" w:eastAsia="方正仿宋_GBK" w:hAnsi="仿宋" w:hint="eastAsia"/>
          <w:sz w:val="24"/>
          <w:szCs w:val="24"/>
        </w:rPr>
        <w:t>内容</w:t>
      </w:r>
      <w:r w:rsidR="000B3E4D">
        <w:rPr>
          <w:rFonts w:ascii="方正仿宋_GBK" w:eastAsia="方正仿宋_GBK" w:hAnsi="仿宋"/>
          <w:sz w:val="24"/>
          <w:szCs w:val="24"/>
        </w:rPr>
        <w:t>在评估结束</w:t>
      </w:r>
      <w:r w:rsidR="008601C6">
        <w:rPr>
          <w:rFonts w:ascii="方正仿宋_GBK" w:eastAsia="方正仿宋_GBK" w:hAnsi="仿宋" w:hint="eastAsia"/>
          <w:sz w:val="24"/>
          <w:szCs w:val="24"/>
        </w:rPr>
        <w:t>并</w:t>
      </w:r>
      <w:r w:rsidR="008601C6">
        <w:rPr>
          <w:rFonts w:ascii="方正仿宋_GBK" w:eastAsia="方正仿宋_GBK" w:hAnsi="仿宋"/>
          <w:sz w:val="24"/>
          <w:szCs w:val="24"/>
        </w:rPr>
        <w:t>提交评估报告</w:t>
      </w:r>
      <w:r w:rsidR="00B379B7">
        <w:rPr>
          <w:rFonts w:ascii="方正仿宋_GBK" w:eastAsia="方正仿宋_GBK" w:hAnsi="仿宋" w:hint="eastAsia"/>
          <w:sz w:val="24"/>
          <w:szCs w:val="24"/>
        </w:rPr>
        <w:t>后</w:t>
      </w:r>
      <w:r w:rsidR="000B3E4D">
        <w:rPr>
          <w:rFonts w:ascii="方正仿宋_GBK" w:eastAsia="方正仿宋_GBK" w:hAnsi="仿宋" w:hint="eastAsia"/>
          <w:sz w:val="24"/>
          <w:szCs w:val="24"/>
        </w:rPr>
        <w:t>5日</w:t>
      </w:r>
      <w:r w:rsidR="000B3E4D">
        <w:rPr>
          <w:rFonts w:ascii="方正仿宋_GBK" w:eastAsia="方正仿宋_GBK" w:hAnsi="仿宋"/>
          <w:sz w:val="24"/>
          <w:szCs w:val="24"/>
        </w:rPr>
        <w:t>内一次性全额支付</w:t>
      </w:r>
      <w:r w:rsidR="00957890">
        <w:rPr>
          <w:rFonts w:ascii="方正仿宋_GBK" w:eastAsia="方正仿宋_GBK" w:hAnsi="仿宋" w:hint="eastAsia"/>
          <w:sz w:val="24"/>
          <w:szCs w:val="24"/>
        </w:rPr>
        <w:t>。</w:t>
      </w:r>
    </w:p>
    <w:bookmarkEnd w:id="39"/>
    <w:bookmarkEnd w:id="40"/>
    <w:bookmarkEnd w:id="41"/>
    <w:bookmarkEnd w:id="42"/>
    <w:p w:rsidR="000221B8" w:rsidRDefault="00957890">
      <w:pPr>
        <w:pStyle w:val="2"/>
        <w:spacing w:before="0" w:after="0" w:line="440" w:lineRule="exact"/>
        <w:ind w:firstLineChars="248" w:firstLine="598"/>
        <w:rPr>
          <w:rFonts w:ascii="方正黑体_GBK" w:eastAsia="方正黑体_GBK" w:hAnsi="黑体"/>
          <w:sz w:val="24"/>
          <w:szCs w:val="24"/>
        </w:rPr>
      </w:pPr>
      <w:r>
        <w:rPr>
          <w:rFonts w:ascii="方正黑体_GBK" w:eastAsia="方正黑体_GBK" w:hAnsi="黑体" w:hint="eastAsia"/>
          <w:sz w:val="24"/>
          <w:szCs w:val="24"/>
        </w:rPr>
        <w:t>二、质量保证及售后服务</w:t>
      </w:r>
    </w:p>
    <w:p w:rsidR="000221B8" w:rsidRPr="00207DFB" w:rsidRDefault="0058358B" w:rsidP="00207DFB">
      <w:pPr>
        <w:spacing w:line="440" w:lineRule="exact"/>
        <w:ind w:firstLineChars="250" w:firstLine="600"/>
        <w:rPr>
          <w:rFonts w:ascii="方正仿宋_GBK" w:eastAsia="方正仿宋_GBK" w:hAnsi="宋体"/>
          <w:sz w:val="36"/>
          <w:szCs w:val="30"/>
        </w:rPr>
      </w:pPr>
      <w:r>
        <w:rPr>
          <w:rFonts w:ascii="方正仿宋_GBK" w:eastAsia="方正仿宋_GBK" w:hAnsi="仿宋" w:hint="eastAsia"/>
          <w:sz w:val="24"/>
          <w:szCs w:val="24"/>
        </w:rPr>
        <w:t>本次</w:t>
      </w:r>
      <w:r>
        <w:rPr>
          <w:rFonts w:ascii="方正仿宋_GBK" w:eastAsia="方正仿宋_GBK" w:hAnsi="仿宋"/>
          <w:sz w:val="24"/>
          <w:szCs w:val="24"/>
        </w:rPr>
        <w:t>项目咨询评估应遵照中国相关法律法规和相应技术标准，遵循独立、客观、公正</w:t>
      </w:r>
      <w:r>
        <w:rPr>
          <w:rFonts w:ascii="方正仿宋_GBK" w:eastAsia="方正仿宋_GBK" w:hAnsi="仿宋" w:hint="eastAsia"/>
          <w:sz w:val="24"/>
          <w:szCs w:val="24"/>
        </w:rPr>
        <w:t>原则</w:t>
      </w:r>
      <w:r>
        <w:rPr>
          <w:rFonts w:ascii="方正仿宋_GBK" w:eastAsia="方正仿宋_GBK" w:hAnsi="仿宋"/>
          <w:sz w:val="24"/>
          <w:szCs w:val="24"/>
        </w:rPr>
        <w:t>，真实全面反映耕地地力保护信息化服务内容</w:t>
      </w:r>
      <w:r>
        <w:rPr>
          <w:rFonts w:ascii="方正仿宋_GBK" w:eastAsia="方正仿宋_GBK" w:hAnsi="仿宋" w:hint="eastAsia"/>
          <w:sz w:val="24"/>
          <w:szCs w:val="24"/>
        </w:rPr>
        <w:t>，</w:t>
      </w:r>
      <w:r>
        <w:rPr>
          <w:rFonts w:ascii="方正仿宋_GBK" w:eastAsia="方正仿宋_GBK" w:hAnsi="仿宋"/>
          <w:sz w:val="24"/>
          <w:szCs w:val="24"/>
        </w:rPr>
        <w:t>评估结论</w:t>
      </w:r>
      <w:r>
        <w:rPr>
          <w:rFonts w:ascii="方正仿宋_GBK" w:eastAsia="方正仿宋_GBK" w:hAnsi="仿宋" w:hint="eastAsia"/>
          <w:sz w:val="24"/>
          <w:szCs w:val="24"/>
        </w:rPr>
        <w:t>严谨</w:t>
      </w:r>
      <w:r>
        <w:rPr>
          <w:rFonts w:ascii="方正仿宋_GBK" w:eastAsia="方正仿宋_GBK" w:hAnsi="仿宋"/>
          <w:sz w:val="24"/>
          <w:szCs w:val="24"/>
        </w:rPr>
        <w:t>、合理</w:t>
      </w:r>
      <w:r>
        <w:rPr>
          <w:rFonts w:ascii="方正仿宋_GBK" w:eastAsia="方正仿宋_GBK" w:hAnsi="仿宋" w:hint="eastAsia"/>
          <w:sz w:val="24"/>
          <w:szCs w:val="24"/>
        </w:rPr>
        <w:t>、科学</w:t>
      </w:r>
      <w:r w:rsidR="00957890">
        <w:rPr>
          <w:rFonts w:ascii="方正仿宋_GBK" w:eastAsia="方正仿宋_GBK" w:hAnsi="仿宋" w:hint="eastAsia"/>
          <w:sz w:val="24"/>
          <w:szCs w:val="24"/>
        </w:rPr>
        <w:t>。</w:t>
      </w:r>
      <w:r w:rsidR="00947B5F">
        <w:rPr>
          <w:rFonts w:ascii="方正仿宋_GBK" w:eastAsia="方正仿宋_GBK" w:hAnsi="仿宋" w:hint="eastAsia"/>
          <w:sz w:val="24"/>
          <w:szCs w:val="24"/>
        </w:rPr>
        <w:t>本次</w:t>
      </w:r>
      <w:r>
        <w:rPr>
          <w:rFonts w:ascii="方正仿宋_GBK" w:eastAsia="方正仿宋_GBK" w:hAnsi="仿宋" w:hint="eastAsia"/>
          <w:sz w:val="24"/>
          <w:szCs w:val="24"/>
        </w:rPr>
        <w:t>评估</w:t>
      </w:r>
      <w:r>
        <w:rPr>
          <w:rFonts w:ascii="方正仿宋_GBK" w:eastAsia="方正仿宋_GBK" w:hAnsi="仿宋"/>
          <w:sz w:val="24"/>
          <w:szCs w:val="24"/>
        </w:rPr>
        <w:t>报告书</w:t>
      </w:r>
      <w:r w:rsidR="00947B5F">
        <w:rPr>
          <w:rFonts w:ascii="方正仿宋_GBK" w:eastAsia="方正仿宋_GBK" w:hAnsi="仿宋" w:hint="eastAsia"/>
          <w:sz w:val="24"/>
          <w:szCs w:val="24"/>
        </w:rPr>
        <w:t>仅</w:t>
      </w:r>
      <w:r w:rsidR="00947B5F">
        <w:rPr>
          <w:rFonts w:ascii="方正仿宋_GBK" w:eastAsia="方正仿宋_GBK" w:hAnsi="仿宋"/>
          <w:sz w:val="24"/>
          <w:szCs w:val="24"/>
        </w:rPr>
        <w:t>在特定的报告使用人实施评估目的所对应的经济行为时产生法律效力，</w:t>
      </w:r>
      <w:r w:rsidR="009B52AE">
        <w:rPr>
          <w:rFonts w:ascii="方正仿宋_GBK" w:eastAsia="方正仿宋_GBK" w:hAnsi="仿宋" w:hint="eastAsia"/>
          <w:sz w:val="24"/>
          <w:szCs w:val="24"/>
        </w:rPr>
        <w:t>评估</w:t>
      </w:r>
      <w:r w:rsidR="009B52AE">
        <w:rPr>
          <w:rFonts w:ascii="方正仿宋_GBK" w:eastAsia="方正仿宋_GBK" w:hAnsi="仿宋"/>
          <w:sz w:val="24"/>
          <w:szCs w:val="24"/>
        </w:rPr>
        <w:t>结论使用</w:t>
      </w:r>
      <w:r w:rsidR="00947B5F">
        <w:rPr>
          <w:rFonts w:ascii="方正仿宋_GBK" w:eastAsia="方正仿宋_GBK" w:hAnsi="仿宋"/>
          <w:sz w:val="24"/>
          <w:szCs w:val="24"/>
        </w:rPr>
        <w:t>有效期为</w:t>
      </w:r>
      <w:r w:rsidR="00947B5F">
        <w:rPr>
          <w:rFonts w:ascii="方正仿宋_GBK" w:eastAsia="方正仿宋_GBK" w:hAnsi="仿宋" w:hint="eastAsia"/>
          <w:sz w:val="24"/>
          <w:szCs w:val="24"/>
        </w:rPr>
        <w:t>2023年度</w:t>
      </w:r>
      <w:r w:rsidR="00947B5F">
        <w:rPr>
          <w:rFonts w:ascii="方正仿宋_GBK" w:eastAsia="方正仿宋_GBK" w:hAnsi="仿宋"/>
          <w:sz w:val="24"/>
          <w:szCs w:val="24"/>
        </w:rPr>
        <w:t>。</w:t>
      </w:r>
    </w:p>
    <w:p w:rsidR="000221B8" w:rsidRDefault="000221B8">
      <w:pPr>
        <w:spacing w:line="440" w:lineRule="exact"/>
      </w:pPr>
    </w:p>
    <w:p w:rsidR="000221B8" w:rsidRDefault="000221B8">
      <w:pPr>
        <w:spacing w:line="440" w:lineRule="exact"/>
      </w:pPr>
    </w:p>
    <w:p w:rsidR="000221B8" w:rsidRDefault="00957890">
      <w:pPr>
        <w:pStyle w:val="2"/>
        <w:tabs>
          <w:tab w:val="center" w:pos="4706"/>
        </w:tabs>
        <w:spacing w:before="0" w:after="0" w:line="440" w:lineRule="exact"/>
        <w:jc w:val="center"/>
        <w:rPr>
          <w:rFonts w:ascii="方正小标宋_GBK" w:eastAsia="方正小标宋_GBK" w:hAnsi="宋体"/>
          <w:sz w:val="36"/>
          <w:szCs w:val="30"/>
        </w:rPr>
      </w:pPr>
      <w:r>
        <w:rPr>
          <w:rFonts w:ascii="方正小标宋_GBK" w:eastAsia="方正小标宋_GBK" w:hAnsi="宋体" w:hint="eastAsia"/>
          <w:sz w:val="36"/>
          <w:szCs w:val="30"/>
        </w:rPr>
        <w:t>第五篇  响应文件格式要求</w:t>
      </w:r>
    </w:p>
    <w:p w:rsidR="000221B8" w:rsidRPr="00B379B7" w:rsidRDefault="00957890" w:rsidP="00B379B7">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1.报价函（后附格式）；</w:t>
      </w:r>
    </w:p>
    <w:p w:rsidR="000221B8" w:rsidRDefault="00B379B7">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color w:val="000000" w:themeColor="text1"/>
          <w:sz w:val="24"/>
          <w:szCs w:val="24"/>
        </w:rPr>
        <w:t>2</w:t>
      </w:r>
      <w:r w:rsidR="00957890">
        <w:rPr>
          <w:rFonts w:ascii="方正仿宋_GBK" w:eastAsia="方正仿宋_GBK" w:hAnsi="仿宋" w:hint="eastAsia"/>
          <w:color w:val="000000" w:themeColor="text1"/>
          <w:sz w:val="24"/>
          <w:szCs w:val="24"/>
        </w:rPr>
        <w:t>.项目实施地当地注册机构的营业执照副本复印件；</w:t>
      </w:r>
    </w:p>
    <w:p w:rsidR="000221B8" w:rsidRDefault="00B379B7">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3</w:t>
      </w:r>
      <w:r w:rsidR="00957890">
        <w:rPr>
          <w:rFonts w:ascii="方正仿宋_GBK" w:eastAsia="方正仿宋_GBK" w:hAnsi="仿宋" w:hint="eastAsia"/>
          <w:color w:val="000000" w:themeColor="text1"/>
          <w:sz w:val="24"/>
          <w:szCs w:val="24"/>
        </w:rPr>
        <w:t>.法定代表人身份证明书（后附格式）；</w:t>
      </w:r>
    </w:p>
    <w:p w:rsidR="000221B8" w:rsidRDefault="00B379B7">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4</w:t>
      </w:r>
      <w:r w:rsidR="00957890">
        <w:rPr>
          <w:rFonts w:ascii="方正仿宋_GBK" w:eastAsia="方正仿宋_GBK" w:hAnsi="仿宋" w:hint="eastAsia"/>
          <w:color w:val="000000" w:themeColor="text1"/>
          <w:sz w:val="24"/>
          <w:szCs w:val="24"/>
        </w:rPr>
        <w:t>.</w:t>
      </w:r>
      <w:r w:rsidR="00957890">
        <w:rPr>
          <w:rFonts w:ascii="方正仿宋_GBK" w:eastAsia="方正仿宋_GBK" w:hAnsi="仿宋" w:cs="仿宋_GB2312" w:hint="eastAsia"/>
          <w:bCs/>
          <w:color w:val="000000" w:themeColor="text1"/>
          <w:sz w:val="24"/>
          <w:szCs w:val="24"/>
        </w:rPr>
        <w:t>法定代表人授权委托书</w:t>
      </w:r>
      <w:r w:rsidR="00957890">
        <w:rPr>
          <w:rFonts w:ascii="方正仿宋_GBK" w:eastAsia="方正仿宋_GBK" w:hAnsi="仿宋" w:hint="eastAsia"/>
          <w:color w:val="000000" w:themeColor="text1"/>
          <w:sz w:val="24"/>
          <w:szCs w:val="24"/>
        </w:rPr>
        <w:t>（后附格式）；</w:t>
      </w:r>
    </w:p>
    <w:p w:rsidR="000221B8" w:rsidRDefault="00B379B7">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5</w:t>
      </w:r>
      <w:r w:rsidR="00957890">
        <w:rPr>
          <w:rFonts w:ascii="方正仿宋_GBK" w:eastAsia="方正仿宋_GBK" w:hAnsi="仿宋" w:hint="eastAsia"/>
          <w:color w:val="000000" w:themeColor="text1"/>
          <w:sz w:val="24"/>
          <w:szCs w:val="24"/>
        </w:rPr>
        <w:t>.质量保证及售后服务承诺（后附格式）；</w:t>
      </w:r>
    </w:p>
    <w:p w:rsidR="000221B8" w:rsidRDefault="00B379B7">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6</w:t>
      </w:r>
      <w:r w:rsidR="00957890">
        <w:rPr>
          <w:rFonts w:ascii="方正仿宋_GBK" w:eastAsia="方正仿宋_GBK" w:hAnsi="仿宋" w:hint="eastAsia"/>
          <w:color w:val="000000" w:themeColor="text1"/>
          <w:sz w:val="24"/>
          <w:szCs w:val="24"/>
        </w:rPr>
        <w:t>.诚信声明（后附格式）；</w:t>
      </w:r>
    </w:p>
    <w:p w:rsidR="000221B8" w:rsidRDefault="00B379B7">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7</w:t>
      </w:r>
      <w:r w:rsidR="00957890">
        <w:rPr>
          <w:rFonts w:ascii="方正仿宋_GBK" w:eastAsia="方正仿宋_GBK" w:hAnsi="仿宋" w:hint="eastAsia"/>
          <w:color w:val="000000" w:themeColor="text1"/>
          <w:sz w:val="24"/>
          <w:szCs w:val="24"/>
        </w:rPr>
        <w:t>.</w:t>
      </w:r>
      <w:r w:rsidR="00953EA8">
        <w:rPr>
          <w:rFonts w:ascii="方正仿宋_GBK" w:eastAsia="方正仿宋_GBK" w:hAnsi="仿宋" w:hint="eastAsia"/>
          <w:color w:val="000000" w:themeColor="text1"/>
          <w:sz w:val="24"/>
          <w:szCs w:val="24"/>
        </w:rPr>
        <w:t>其它（如公司</w:t>
      </w:r>
      <w:r w:rsidR="00953EA8">
        <w:rPr>
          <w:rFonts w:ascii="方正仿宋_GBK" w:eastAsia="方正仿宋_GBK" w:hAnsi="仿宋"/>
          <w:color w:val="000000" w:themeColor="text1"/>
          <w:sz w:val="24"/>
          <w:szCs w:val="24"/>
        </w:rPr>
        <w:t>简介、近三年类似业绩</w:t>
      </w:r>
      <w:r w:rsidR="00957890">
        <w:rPr>
          <w:rFonts w:ascii="方正仿宋_GBK" w:eastAsia="方正仿宋_GBK" w:hAnsi="仿宋" w:hint="eastAsia"/>
          <w:color w:val="000000" w:themeColor="text1"/>
          <w:sz w:val="24"/>
          <w:szCs w:val="24"/>
        </w:rPr>
        <w:t>等）；</w:t>
      </w: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207DFB" w:rsidRDefault="00207DFB">
      <w:pPr>
        <w:tabs>
          <w:tab w:val="left" w:pos="6300"/>
        </w:tabs>
        <w:snapToGrid w:val="0"/>
        <w:spacing w:line="440" w:lineRule="exact"/>
      </w:pPr>
    </w:p>
    <w:p w:rsidR="00FE3E3B" w:rsidRDefault="00FE3E3B">
      <w:pPr>
        <w:tabs>
          <w:tab w:val="left" w:pos="6300"/>
        </w:tabs>
        <w:snapToGrid w:val="0"/>
        <w:spacing w:line="440" w:lineRule="exact"/>
        <w:rPr>
          <w:rFonts w:ascii="方正仿宋_GBK" w:eastAsia="方正仿宋_GBK" w:hAnsi="宋体"/>
          <w:sz w:val="24"/>
          <w:szCs w:val="24"/>
        </w:rPr>
      </w:pPr>
    </w:p>
    <w:p w:rsidR="000221B8" w:rsidRDefault="00957890">
      <w:pPr>
        <w:tabs>
          <w:tab w:val="left" w:pos="6300"/>
        </w:tabs>
        <w:snapToGrid w:val="0"/>
        <w:spacing w:line="440" w:lineRule="exact"/>
        <w:rPr>
          <w:rFonts w:ascii="方正仿宋_GBK" w:eastAsia="方正仿宋_GBK" w:hAnsi="宋体"/>
          <w:sz w:val="24"/>
          <w:szCs w:val="24"/>
        </w:rPr>
      </w:pPr>
      <w:r>
        <w:rPr>
          <w:rFonts w:ascii="方正仿宋_GBK" w:eastAsia="方正仿宋_GBK" w:hAnsi="宋体" w:hint="eastAsia"/>
          <w:sz w:val="24"/>
          <w:szCs w:val="24"/>
        </w:rPr>
        <w:t>附件1：</w:t>
      </w:r>
    </w:p>
    <w:p w:rsidR="000221B8" w:rsidRDefault="00957890">
      <w:pPr>
        <w:tabs>
          <w:tab w:val="left" w:pos="6300"/>
        </w:tabs>
        <w:snapToGrid w:val="0"/>
        <w:spacing w:line="440" w:lineRule="exact"/>
        <w:jc w:val="center"/>
        <w:outlineLvl w:val="0"/>
        <w:rPr>
          <w:rFonts w:ascii="方正小标宋_GBK" w:eastAsia="方正小标宋_GBK" w:hAnsiTheme="majorEastAsia"/>
          <w:b/>
          <w:szCs w:val="28"/>
        </w:rPr>
      </w:pPr>
      <w:r>
        <w:rPr>
          <w:rFonts w:ascii="方正小标宋_GBK" w:eastAsia="方正小标宋_GBK" w:hAnsiTheme="majorEastAsia" w:hint="eastAsia"/>
          <w:b/>
          <w:szCs w:val="28"/>
        </w:rPr>
        <w:t>询价报价函</w:t>
      </w:r>
    </w:p>
    <w:p w:rsidR="000221B8" w:rsidRDefault="00957890">
      <w:pPr>
        <w:tabs>
          <w:tab w:val="left" w:pos="6300"/>
        </w:tabs>
        <w:snapToGrid w:val="0"/>
        <w:spacing w:line="440" w:lineRule="exact"/>
        <w:rPr>
          <w:rFonts w:ascii="方正仿宋_GBK" w:eastAsia="方正仿宋_GBK" w:hAnsi="宋体"/>
          <w:sz w:val="24"/>
          <w:szCs w:val="24"/>
          <w:u w:val="single"/>
        </w:rPr>
      </w:pPr>
      <w:r>
        <w:rPr>
          <w:rFonts w:ascii="方正仿宋_GBK" w:eastAsia="方正仿宋_GBK" w:hAnsi="宋体" w:hint="eastAsia"/>
          <w:sz w:val="24"/>
          <w:szCs w:val="24"/>
          <w:u w:val="single"/>
        </w:rPr>
        <w:t>重庆市种子站</w:t>
      </w:r>
      <w:r>
        <w:rPr>
          <w:rFonts w:ascii="方正仿宋_GBK" w:eastAsia="方正仿宋_GBK" w:hAnsi="宋体" w:hint="eastAsia"/>
          <w:sz w:val="24"/>
          <w:szCs w:val="24"/>
        </w:rPr>
        <w:t>：</w:t>
      </w:r>
    </w:p>
    <w:p w:rsidR="000221B8" w:rsidRDefault="00957890">
      <w:pPr>
        <w:tabs>
          <w:tab w:val="left" w:pos="6300"/>
        </w:tabs>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我方收到____________________________（询价项目名称）的询价文件，经详细研究，决定参加（项目名称）的询价。</w:t>
      </w:r>
    </w:p>
    <w:p w:rsidR="000221B8" w:rsidRDefault="00957890">
      <w:pPr>
        <w:tabs>
          <w:tab w:val="left" w:pos="6300"/>
        </w:tabs>
        <w:snapToGrid w:val="0"/>
        <w:spacing w:line="440" w:lineRule="exact"/>
        <w:ind w:leftChars="200" w:left="680" w:hangingChars="50" w:hanging="120"/>
        <w:rPr>
          <w:rFonts w:ascii="方正仿宋_GBK" w:eastAsia="方正仿宋_GBK" w:hAnsi="宋体"/>
          <w:sz w:val="24"/>
          <w:szCs w:val="24"/>
        </w:rPr>
      </w:pPr>
      <w:r>
        <w:rPr>
          <w:rFonts w:ascii="方正仿宋_GBK" w:eastAsia="方正仿宋_GBK" w:hAnsi="宋体" w:hint="eastAsia"/>
          <w:sz w:val="24"/>
          <w:szCs w:val="24"/>
        </w:rPr>
        <w:t>1.我公司承诺货品能满足招标要求及建设</w:t>
      </w:r>
      <w:r>
        <w:rPr>
          <w:rFonts w:ascii="方正仿宋_GBK" w:eastAsia="方正仿宋_GBK" w:hAnsi="宋体"/>
          <w:sz w:val="24"/>
          <w:szCs w:val="24"/>
        </w:rPr>
        <w:t>标准</w:t>
      </w:r>
      <w:r>
        <w:rPr>
          <w:rFonts w:ascii="方正仿宋_GBK" w:eastAsia="方正仿宋_GBK" w:hAnsi="宋体" w:hint="eastAsia"/>
          <w:sz w:val="24"/>
          <w:szCs w:val="24"/>
        </w:rPr>
        <w:t>、售后服务要求，报价为人民币大写：元整；人民币小写：元。</w:t>
      </w:r>
    </w:p>
    <w:p w:rsidR="000221B8" w:rsidRDefault="000221B8">
      <w:pPr>
        <w:tabs>
          <w:tab w:val="left" w:pos="6300"/>
        </w:tabs>
        <w:snapToGrid w:val="0"/>
        <w:spacing w:line="440" w:lineRule="exact"/>
        <w:ind w:firstLine="570"/>
        <w:rPr>
          <w:rFonts w:ascii="方正仿宋_GBK" w:eastAsia="方正仿宋_GBK" w:hAnsi="宋体"/>
          <w:sz w:val="24"/>
          <w:szCs w:val="24"/>
        </w:rPr>
      </w:pPr>
    </w:p>
    <w:p w:rsidR="000221B8" w:rsidRDefault="000221B8">
      <w:pPr>
        <w:tabs>
          <w:tab w:val="left" w:pos="6300"/>
        </w:tabs>
        <w:snapToGrid w:val="0"/>
        <w:spacing w:line="440" w:lineRule="exact"/>
        <w:ind w:firstLine="570"/>
        <w:rPr>
          <w:rFonts w:ascii="方正仿宋_GBK" w:eastAsia="方正仿宋_GBK" w:hAnsi="宋体"/>
          <w:sz w:val="24"/>
          <w:szCs w:val="24"/>
        </w:rPr>
      </w:pPr>
    </w:p>
    <w:p w:rsidR="000221B8" w:rsidRDefault="00957890">
      <w:pPr>
        <w:tabs>
          <w:tab w:val="left" w:pos="6300"/>
        </w:tabs>
        <w:snapToGrid w:val="0"/>
        <w:spacing w:line="440" w:lineRule="exact"/>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0221B8" w:rsidRDefault="00957890">
      <w:pPr>
        <w:tabs>
          <w:tab w:val="left" w:pos="6300"/>
        </w:tabs>
        <w:snapToGrid w:val="0"/>
        <w:spacing w:line="440" w:lineRule="exact"/>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0221B8" w:rsidRDefault="00957890">
      <w:pPr>
        <w:tabs>
          <w:tab w:val="left" w:pos="6300"/>
        </w:tabs>
        <w:snapToGrid w:val="0"/>
        <w:spacing w:line="440" w:lineRule="exact"/>
        <w:ind w:firstLine="570"/>
        <w:rPr>
          <w:rFonts w:ascii="方正仿宋_GBK" w:eastAsia="方正仿宋_GBK" w:hAnsi="宋体"/>
          <w:sz w:val="24"/>
          <w:szCs w:val="24"/>
        </w:rPr>
      </w:pPr>
      <w:r>
        <w:rPr>
          <w:rFonts w:ascii="方正仿宋_GBK" w:eastAsia="方正仿宋_GBK" w:hAnsi="宋体" w:hint="eastAsia"/>
          <w:sz w:val="24"/>
          <w:szCs w:val="24"/>
        </w:rPr>
        <w:t xml:space="preserve">电话：                           </w:t>
      </w:r>
    </w:p>
    <w:p w:rsidR="000221B8" w:rsidRDefault="00957890">
      <w:pPr>
        <w:tabs>
          <w:tab w:val="left" w:pos="6300"/>
        </w:tabs>
        <w:snapToGrid w:val="0"/>
        <w:spacing w:line="440" w:lineRule="exact"/>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0221B8" w:rsidRDefault="000221B8">
      <w:pPr>
        <w:snapToGrid w:val="0"/>
        <w:spacing w:line="440" w:lineRule="exact"/>
        <w:ind w:firstLineChars="200" w:firstLine="480"/>
        <w:rPr>
          <w:rFonts w:ascii="仿宋_GB2312" w:eastAsia="仿宋_GB2312" w:hAnsi="宋体"/>
          <w:sz w:val="24"/>
          <w:szCs w:val="24"/>
        </w:rPr>
      </w:pPr>
    </w:p>
    <w:p w:rsidR="000221B8" w:rsidRDefault="000221B8">
      <w:pPr>
        <w:snapToGrid w:val="0"/>
        <w:spacing w:line="440" w:lineRule="exact"/>
        <w:ind w:firstLineChars="200" w:firstLine="480"/>
        <w:rPr>
          <w:rFonts w:ascii="仿宋_GB2312" w:eastAsia="仿宋_GB2312" w:hAnsi="宋体"/>
          <w:sz w:val="24"/>
          <w:szCs w:val="24"/>
        </w:rPr>
      </w:pPr>
    </w:p>
    <w:p w:rsidR="000221B8" w:rsidRDefault="00957890">
      <w:pPr>
        <w:snapToGrid w:val="0"/>
        <w:spacing w:line="440" w:lineRule="exact"/>
        <w:ind w:firstLineChars="2500" w:firstLine="600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rPr>
          <w:rFonts w:ascii="仿宋" w:eastAsia="仿宋" w:hAnsi="仿宋" w:cs="宋体"/>
          <w:sz w:val="22"/>
          <w:szCs w:val="32"/>
        </w:rPr>
      </w:pPr>
    </w:p>
    <w:p w:rsidR="000221B8" w:rsidRDefault="00957890">
      <w:pPr>
        <w:spacing w:line="440" w:lineRule="exact"/>
        <w:rPr>
          <w:rFonts w:ascii="方正仿宋_GBK" w:eastAsia="方正仿宋_GBK" w:hAnsi="宋体"/>
          <w:sz w:val="24"/>
          <w:szCs w:val="24"/>
        </w:rPr>
      </w:pPr>
      <w:r>
        <w:rPr>
          <w:rFonts w:ascii="方正仿宋_GBK" w:eastAsia="方正仿宋_GBK" w:hAnsi="宋体" w:hint="eastAsia"/>
          <w:sz w:val="24"/>
          <w:szCs w:val="24"/>
        </w:rPr>
        <w:t>附件</w:t>
      </w:r>
      <w:r w:rsidR="00B379B7">
        <w:rPr>
          <w:rFonts w:ascii="方正仿宋_GBK" w:eastAsia="方正仿宋_GBK" w:hAnsi="宋体" w:hint="eastAsia"/>
          <w:sz w:val="24"/>
          <w:szCs w:val="24"/>
        </w:rPr>
        <w:t>2</w:t>
      </w:r>
      <w:r>
        <w:rPr>
          <w:rFonts w:ascii="方正仿宋_GBK" w:eastAsia="方正仿宋_GBK" w:hAnsi="宋体" w:hint="eastAsia"/>
          <w:sz w:val="24"/>
          <w:szCs w:val="24"/>
        </w:rPr>
        <w:t>：营业执照副本复印件</w:t>
      </w: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0221B8" w:rsidRDefault="000221B8">
      <w:pPr>
        <w:spacing w:line="440" w:lineRule="exact"/>
        <w:rPr>
          <w:rFonts w:ascii="方正仿宋_GBK" w:eastAsia="方正仿宋_GBK" w:hAnsi="宋体"/>
          <w:sz w:val="24"/>
          <w:szCs w:val="24"/>
        </w:rPr>
      </w:pPr>
    </w:p>
    <w:p w:rsidR="00FE3E3B" w:rsidRDefault="00FE3E3B">
      <w:pPr>
        <w:spacing w:line="440" w:lineRule="exact"/>
        <w:rPr>
          <w:rFonts w:ascii="方正仿宋_GBK" w:eastAsia="方正仿宋_GBK" w:hAnsi="宋体"/>
          <w:sz w:val="24"/>
          <w:szCs w:val="24"/>
        </w:rPr>
      </w:pPr>
    </w:p>
    <w:p w:rsidR="000221B8" w:rsidRDefault="00957890">
      <w:pPr>
        <w:spacing w:line="440" w:lineRule="exact"/>
        <w:rPr>
          <w:rFonts w:ascii="方正仿宋_GBK" w:eastAsia="方正仿宋_GBK" w:hAnsi="宋体"/>
          <w:sz w:val="24"/>
          <w:szCs w:val="24"/>
        </w:rPr>
      </w:pPr>
      <w:r>
        <w:rPr>
          <w:rFonts w:ascii="方正仿宋_GBK" w:eastAsia="方正仿宋_GBK" w:hAnsi="宋体" w:hint="eastAsia"/>
          <w:sz w:val="24"/>
          <w:szCs w:val="24"/>
        </w:rPr>
        <w:t>附件</w:t>
      </w:r>
      <w:r w:rsidR="00B379B7">
        <w:rPr>
          <w:rFonts w:ascii="方正仿宋_GBK" w:eastAsia="方正仿宋_GBK" w:hAnsi="宋体" w:hint="eastAsia"/>
          <w:sz w:val="24"/>
          <w:szCs w:val="24"/>
        </w:rPr>
        <w:t>3</w:t>
      </w:r>
      <w:r>
        <w:rPr>
          <w:rFonts w:ascii="方正仿宋_GBK" w:eastAsia="方正仿宋_GBK" w:hAnsi="宋体" w:hint="eastAsia"/>
          <w:sz w:val="24"/>
          <w:szCs w:val="24"/>
        </w:rPr>
        <w:t>：</w:t>
      </w:r>
    </w:p>
    <w:p w:rsidR="000221B8" w:rsidRDefault="000221B8">
      <w:pPr>
        <w:tabs>
          <w:tab w:val="left" w:pos="6300"/>
        </w:tabs>
        <w:snapToGrid w:val="0"/>
        <w:spacing w:line="440" w:lineRule="exact"/>
        <w:rPr>
          <w:rFonts w:ascii="仿宋_GB2312" w:eastAsia="仿宋_GB2312" w:hAnsi="宋体"/>
          <w:b/>
          <w:szCs w:val="28"/>
        </w:rPr>
      </w:pPr>
    </w:p>
    <w:p w:rsidR="000221B8" w:rsidRDefault="00957890">
      <w:pPr>
        <w:tabs>
          <w:tab w:val="left" w:pos="6300"/>
        </w:tabs>
        <w:snapToGrid w:val="0"/>
        <w:spacing w:line="440" w:lineRule="exact"/>
        <w:jc w:val="center"/>
        <w:outlineLvl w:val="0"/>
        <w:rPr>
          <w:rFonts w:ascii="方正小标宋_GBK" w:eastAsia="方正小标宋_GBK" w:hAnsiTheme="majorEastAsia"/>
          <w:b/>
          <w:szCs w:val="28"/>
        </w:rPr>
      </w:pPr>
      <w:r>
        <w:rPr>
          <w:rFonts w:ascii="方正小标宋_GBK" w:eastAsia="方正小标宋_GBK" w:hAnsiTheme="majorEastAsia" w:hint="eastAsia"/>
          <w:b/>
          <w:szCs w:val="28"/>
        </w:rPr>
        <w:t>法定代表人身份证明书（格式）</w:t>
      </w:r>
    </w:p>
    <w:p w:rsidR="000221B8" w:rsidRDefault="000221B8">
      <w:pPr>
        <w:tabs>
          <w:tab w:val="left" w:pos="6300"/>
        </w:tabs>
        <w:snapToGrid w:val="0"/>
        <w:spacing w:line="440" w:lineRule="exact"/>
        <w:rPr>
          <w:rFonts w:ascii="仿宋_GB2312" w:eastAsia="仿宋_GB2312" w:hAnsi="宋体"/>
          <w:sz w:val="24"/>
          <w:szCs w:val="24"/>
        </w:rPr>
      </w:pPr>
    </w:p>
    <w:p w:rsidR="000221B8" w:rsidRDefault="00957890" w:rsidP="00671F4E">
      <w:pPr>
        <w:tabs>
          <w:tab w:val="left" w:pos="6300"/>
        </w:tabs>
        <w:snapToGrid w:val="0"/>
        <w:spacing w:line="440" w:lineRule="exact"/>
        <w:ind w:firstLineChars="267" w:firstLine="641"/>
        <w:rPr>
          <w:rFonts w:ascii="方正仿宋_GBK" w:eastAsia="方正仿宋_GBK" w:hAnsi="宋体"/>
          <w:color w:val="000000"/>
          <w:sz w:val="24"/>
          <w:szCs w:val="24"/>
        </w:rPr>
      </w:pPr>
      <w:r>
        <w:rPr>
          <w:rFonts w:ascii="仿宋_GB2312" w:eastAsia="仿宋_GB2312" w:hAnsi="宋体" w:hint="eastAsia"/>
          <w:sz w:val="24"/>
          <w:szCs w:val="24"/>
        </w:rPr>
        <w:t>（</w:t>
      </w:r>
      <w:r>
        <w:rPr>
          <w:rFonts w:ascii="方正仿宋_GBK" w:eastAsia="方正仿宋_GBK" w:hAnsi="宋体" w:hint="eastAsia"/>
          <w:sz w:val="24"/>
          <w:szCs w:val="24"/>
        </w:rPr>
        <w:t>法定代表人姓名）在（供应商名称）任（职务名称）职务，</w:t>
      </w:r>
      <w:r>
        <w:rPr>
          <w:rFonts w:ascii="方正仿宋_GBK" w:eastAsia="方正仿宋_GBK" w:hAnsi="宋体" w:hint="eastAsia"/>
          <w:color w:val="000000"/>
          <w:sz w:val="24"/>
          <w:szCs w:val="24"/>
        </w:rPr>
        <w:t>是（供应商名称）的法定代表人。</w:t>
      </w:r>
    </w:p>
    <w:p w:rsidR="000221B8" w:rsidRDefault="000221B8">
      <w:pPr>
        <w:tabs>
          <w:tab w:val="left" w:pos="6300"/>
        </w:tabs>
        <w:snapToGrid w:val="0"/>
        <w:spacing w:line="440" w:lineRule="exact"/>
        <w:ind w:firstLine="573"/>
        <w:rPr>
          <w:rFonts w:ascii="方正仿宋_GBK" w:eastAsia="方正仿宋_GBK" w:hAnsi="宋体"/>
          <w:sz w:val="24"/>
          <w:szCs w:val="24"/>
        </w:rPr>
      </w:pPr>
    </w:p>
    <w:p w:rsidR="000221B8" w:rsidRDefault="00957890">
      <w:pPr>
        <w:tabs>
          <w:tab w:val="left" w:pos="6300"/>
        </w:tabs>
        <w:snapToGrid w:val="0"/>
        <w:spacing w:line="440" w:lineRule="exact"/>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0221B8" w:rsidRDefault="000221B8">
      <w:pPr>
        <w:tabs>
          <w:tab w:val="left" w:pos="6300"/>
        </w:tabs>
        <w:snapToGrid w:val="0"/>
        <w:spacing w:line="440" w:lineRule="exact"/>
        <w:rPr>
          <w:rFonts w:ascii="方正仿宋_GBK" w:eastAsia="方正仿宋_GBK" w:hAnsi="宋体"/>
          <w:sz w:val="24"/>
          <w:szCs w:val="24"/>
        </w:rPr>
      </w:pPr>
    </w:p>
    <w:p w:rsidR="000221B8" w:rsidRDefault="00957890">
      <w:pPr>
        <w:tabs>
          <w:tab w:val="left" w:pos="6300"/>
        </w:tabs>
        <w:snapToGrid w:val="0"/>
        <w:spacing w:line="440" w:lineRule="exact"/>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0221B8" w:rsidRDefault="00957890">
      <w:pPr>
        <w:tabs>
          <w:tab w:val="left" w:pos="6300"/>
        </w:tabs>
        <w:snapToGrid w:val="0"/>
        <w:spacing w:line="440" w:lineRule="exact"/>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0221B8" w:rsidRDefault="00957890">
      <w:pPr>
        <w:tabs>
          <w:tab w:val="left" w:pos="6300"/>
        </w:tabs>
        <w:snapToGrid w:val="0"/>
        <w:spacing w:line="440" w:lineRule="exact"/>
        <w:rPr>
          <w:rFonts w:ascii="方正仿宋_GBK" w:eastAsia="方正仿宋_GBK" w:hAnsi="宋体"/>
          <w:sz w:val="24"/>
          <w:szCs w:val="24"/>
        </w:rPr>
      </w:pPr>
      <w:r>
        <w:rPr>
          <w:rFonts w:ascii="方正仿宋_GBK" w:eastAsia="方正仿宋_GBK" w:hAnsi="宋体" w:hint="eastAsia"/>
          <w:sz w:val="24"/>
          <w:szCs w:val="24"/>
        </w:rPr>
        <w:t xml:space="preserve">                                               （公章）</w:t>
      </w:r>
    </w:p>
    <w:p w:rsidR="000221B8" w:rsidRDefault="000221B8">
      <w:pPr>
        <w:tabs>
          <w:tab w:val="left" w:pos="6300"/>
        </w:tabs>
        <w:snapToGrid w:val="0"/>
        <w:spacing w:line="440" w:lineRule="exact"/>
        <w:rPr>
          <w:rFonts w:ascii="仿宋_GB2312" w:eastAsia="仿宋_GB2312" w:hAnsi="宋体"/>
          <w:sz w:val="24"/>
          <w:szCs w:val="24"/>
        </w:rPr>
      </w:pPr>
    </w:p>
    <w:p w:rsidR="000221B8" w:rsidRDefault="00957890">
      <w:pPr>
        <w:tabs>
          <w:tab w:val="left" w:pos="6300"/>
        </w:tabs>
        <w:snapToGrid w:val="0"/>
        <w:spacing w:line="44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（附：法定代表人身份证复印件）</w:t>
      </w: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957890">
      <w:pPr>
        <w:tabs>
          <w:tab w:val="left" w:pos="6300"/>
        </w:tabs>
        <w:snapToGrid w:val="0"/>
        <w:spacing w:line="440" w:lineRule="exact"/>
        <w:rPr>
          <w:rFonts w:ascii="方正仿宋_GBK" w:eastAsia="方正仿宋_GBK" w:hAnsi="宋体" w:cs="仿宋_GB2312"/>
          <w:bCs/>
          <w:sz w:val="24"/>
          <w:szCs w:val="24"/>
        </w:rPr>
      </w:pPr>
      <w:r>
        <w:rPr>
          <w:rFonts w:ascii="方正仿宋_GBK" w:eastAsia="方正仿宋_GBK" w:hAnsi="宋体" w:cs="仿宋_GB2312" w:hint="eastAsia"/>
          <w:bCs/>
          <w:sz w:val="24"/>
          <w:szCs w:val="24"/>
        </w:rPr>
        <w:t>附件</w:t>
      </w:r>
      <w:r w:rsidR="00B379B7">
        <w:rPr>
          <w:rFonts w:ascii="方正仿宋_GBK" w:eastAsia="方正仿宋_GBK" w:hAnsi="宋体" w:cs="仿宋_GB2312" w:hint="eastAsia"/>
          <w:bCs/>
          <w:sz w:val="24"/>
          <w:szCs w:val="24"/>
        </w:rPr>
        <w:t>4</w:t>
      </w:r>
      <w:r>
        <w:rPr>
          <w:rFonts w:ascii="方正仿宋_GBK" w:eastAsia="方正仿宋_GBK" w:hAnsi="宋体" w:cs="仿宋_GB2312" w:hint="eastAsia"/>
          <w:bCs/>
          <w:sz w:val="24"/>
          <w:szCs w:val="24"/>
        </w:rPr>
        <w:t>：</w:t>
      </w:r>
    </w:p>
    <w:p w:rsidR="000221B8" w:rsidRDefault="00957890">
      <w:pPr>
        <w:tabs>
          <w:tab w:val="left" w:pos="6300"/>
        </w:tabs>
        <w:snapToGrid w:val="0"/>
        <w:spacing w:line="440" w:lineRule="exact"/>
        <w:ind w:firstLine="555"/>
        <w:jc w:val="center"/>
        <w:rPr>
          <w:rFonts w:ascii="方正小标宋_GBK" w:eastAsia="方正小标宋_GBK" w:hAnsiTheme="majorEastAsia"/>
          <w:b/>
          <w:bCs/>
          <w:szCs w:val="28"/>
        </w:rPr>
      </w:pPr>
      <w:r>
        <w:rPr>
          <w:rFonts w:ascii="方正小标宋_GBK" w:eastAsia="方正小标宋_GBK" w:hAnsiTheme="majorEastAsia" w:cs="仿宋_GB2312" w:hint="eastAsia"/>
          <w:b/>
          <w:bCs/>
          <w:szCs w:val="28"/>
        </w:rPr>
        <w:t>法定代表人授权委托书（格式）</w:t>
      </w:r>
    </w:p>
    <w:p w:rsidR="000221B8" w:rsidRDefault="000221B8">
      <w:pPr>
        <w:tabs>
          <w:tab w:val="left" w:pos="6300"/>
        </w:tabs>
        <w:snapToGrid w:val="0"/>
        <w:spacing w:line="440" w:lineRule="exact"/>
        <w:rPr>
          <w:rFonts w:ascii="仿宋_GB2312" w:eastAsia="仿宋_GB2312" w:hAnsi="宋体"/>
          <w:sz w:val="24"/>
          <w:szCs w:val="24"/>
        </w:rPr>
      </w:pPr>
    </w:p>
    <w:p w:rsidR="000221B8" w:rsidRDefault="00957890">
      <w:pPr>
        <w:tabs>
          <w:tab w:val="left" w:pos="6300"/>
        </w:tabs>
        <w:snapToGrid w:val="0"/>
        <w:spacing w:line="440" w:lineRule="exact"/>
        <w:rPr>
          <w:rFonts w:ascii="方正仿宋_GBK" w:eastAsia="方正仿宋_GBK" w:hAnsi="宋体" w:cs="仿宋_GB2312"/>
          <w:sz w:val="24"/>
          <w:szCs w:val="24"/>
        </w:rPr>
      </w:pPr>
      <w:r>
        <w:rPr>
          <w:rFonts w:ascii="方正仿宋_GBK" w:eastAsia="方正仿宋_GBK" w:hAnsi="宋体" w:cs="仿宋_GB2312" w:hint="eastAsia"/>
          <w:sz w:val="24"/>
          <w:szCs w:val="24"/>
        </w:rPr>
        <w:t>项目名称：_______________</w:t>
      </w:r>
    </w:p>
    <w:p w:rsidR="000221B8" w:rsidRDefault="00957890">
      <w:pPr>
        <w:tabs>
          <w:tab w:val="left" w:pos="6300"/>
        </w:tabs>
        <w:snapToGrid w:val="0"/>
        <w:spacing w:line="440" w:lineRule="exact"/>
        <w:rPr>
          <w:rFonts w:ascii="方正仿宋_GBK" w:eastAsia="方正仿宋_GBK" w:hAnsi="宋体" w:cs="仿宋_GB2312"/>
          <w:sz w:val="24"/>
          <w:szCs w:val="24"/>
        </w:rPr>
      </w:pPr>
      <w:r>
        <w:rPr>
          <w:rFonts w:ascii="方正仿宋_GBK" w:eastAsia="方正仿宋_GBK" w:hAnsi="宋体" w:cs="仿宋_GB2312" w:hint="eastAsia"/>
          <w:sz w:val="24"/>
          <w:szCs w:val="24"/>
        </w:rPr>
        <w:t>日期：_______________</w:t>
      </w:r>
    </w:p>
    <w:p w:rsidR="000221B8" w:rsidRDefault="00957890">
      <w:pPr>
        <w:tabs>
          <w:tab w:val="left" w:pos="6300"/>
        </w:tabs>
        <w:snapToGrid w:val="0"/>
        <w:spacing w:line="440" w:lineRule="exact"/>
        <w:rPr>
          <w:rFonts w:ascii="方正仿宋_GBK" w:eastAsia="方正仿宋_GBK" w:hAnsi="宋体"/>
          <w:sz w:val="24"/>
          <w:szCs w:val="24"/>
        </w:rPr>
      </w:pPr>
      <w:r>
        <w:rPr>
          <w:rFonts w:ascii="方正仿宋_GBK" w:eastAsia="方正仿宋_GBK" w:hAnsi="宋体" w:cs="仿宋_GB2312" w:hint="eastAsia"/>
          <w:sz w:val="24"/>
          <w:szCs w:val="24"/>
        </w:rPr>
        <w:t>致：_____________________（需方单位名称）</w:t>
      </w:r>
    </w:p>
    <w:p w:rsidR="000221B8" w:rsidRDefault="00957890">
      <w:pPr>
        <w:tabs>
          <w:tab w:val="left" w:pos="6300"/>
        </w:tabs>
        <w:snapToGrid w:val="0"/>
        <w:spacing w:line="440" w:lineRule="exact"/>
        <w:ind w:firstLine="555"/>
        <w:rPr>
          <w:rFonts w:ascii="方正仿宋_GBK" w:eastAsia="方正仿宋_GBK" w:hAnsi="宋体"/>
          <w:sz w:val="24"/>
          <w:szCs w:val="24"/>
        </w:rPr>
      </w:pPr>
      <w:r>
        <w:rPr>
          <w:rFonts w:ascii="方正仿宋_GBK" w:eastAsia="方正仿宋_GBK" w:hAnsi="宋体" w:cs="仿宋_GB2312" w:hint="eastAsia"/>
          <w:sz w:val="24"/>
          <w:szCs w:val="24"/>
        </w:rPr>
        <w:t>__________________（供应商名称）是中华人民共和国合法企业，法定地址________________。 _________（供应商法定代表人姓名）特_________________________（被授权人姓名及身份证代码）代表我单位全权办理对上述项目的询价、签约等具体工作，并签署全部有关的文件、协议及合同。</w:t>
      </w:r>
    </w:p>
    <w:p w:rsidR="000221B8" w:rsidRDefault="00957890">
      <w:pPr>
        <w:tabs>
          <w:tab w:val="left" w:pos="6300"/>
        </w:tabs>
        <w:snapToGrid w:val="0"/>
        <w:spacing w:line="440" w:lineRule="exact"/>
        <w:ind w:firstLine="555"/>
        <w:rPr>
          <w:rFonts w:ascii="方正仿宋_GBK" w:eastAsia="方正仿宋_GBK" w:hAnsi="宋体"/>
          <w:sz w:val="24"/>
          <w:szCs w:val="24"/>
        </w:rPr>
      </w:pPr>
      <w:r>
        <w:rPr>
          <w:rFonts w:ascii="方正仿宋_GBK" w:eastAsia="方正仿宋_GBK" w:hAnsi="宋体" w:cs="仿宋_GB2312" w:hint="eastAsia"/>
          <w:sz w:val="24"/>
          <w:szCs w:val="24"/>
        </w:rPr>
        <w:t>我单位对被授权人的签名负全部责任。</w:t>
      </w:r>
    </w:p>
    <w:p w:rsidR="000221B8" w:rsidRDefault="00957890">
      <w:pPr>
        <w:tabs>
          <w:tab w:val="left" w:pos="6300"/>
        </w:tabs>
        <w:snapToGrid w:val="0"/>
        <w:spacing w:line="440" w:lineRule="exact"/>
        <w:ind w:firstLine="555"/>
        <w:rPr>
          <w:rFonts w:ascii="方正仿宋_GBK" w:eastAsia="方正仿宋_GBK" w:hAnsi="宋体"/>
          <w:sz w:val="24"/>
          <w:szCs w:val="24"/>
        </w:rPr>
      </w:pPr>
      <w:r>
        <w:rPr>
          <w:rFonts w:ascii="方正仿宋_GBK" w:eastAsia="方正仿宋_GBK" w:hAnsi="宋体" w:cs="仿宋_GB2312" w:hint="eastAsia"/>
          <w:sz w:val="24"/>
          <w:szCs w:val="24"/>
        </w:rPr>
        <w:t>在撤销授权的书面通知以前，本授权书一直有效。被授权人签署的所有文件（在授权书有效期内签署的）不因授权的撤销而失效。</w:t>
      </w:r>
    </w:p>
    <w:p w:rsidR="000221B8" w:rsidRDefault="000221B8">
      <w:pPr>
        <w:tabs>
          <w:tab w:val="left" w:pos="6300"/>
        </w:tabs>
        <w:snapToGrid w:val="0"/>
        <w:spacing w:line="440" w:lineRule="exact"/>
        <w:rPr>
          <w:rFonts w:ascii="方正仿宋_GBK" w:eastAsia="方正仿宋_GBK" w:hAnsi="宋体"/>
          <w:sz w:val="24"/>
          <w:szCs w:val="24"/>
        </w:rPr>
      </w:pPr>
    </w:p>
    <w:p w:rsidR="000221B8" w:rsidRDefault="00957890">
      <w:pPr>
        <w:tabs>
          <w:tab w:val="left" w:pos="6300"/>
        </w:tabs>
        <w:snapToGrid w:val="0"/>
        <w:spacing w:line="440" w:lineRule="exact"/>
        <w:rPr>
          <w:rFonts w:ascii="方正仿宋_GBK" w:eastAsia="方正仿宋_GBK" w:hAnsi="宋体" w:cs="仿宋_GB2312"/>
          <w:sz w:val="24"/>
          <w:szCs w:val="24"/>
        </w:rPr>
      </w:pPr>
      <w:r>
        <w:rPr>
          <w:rFonts w:ascii="方正仿宋_GBK" w:eastAsia="方正仿宋_GBK" w:hAnsi="宋体" w:cs="仿宋_GB2312" w:hint="eastAsia"/>
          <w:sz w:val="24"/>
          <w:szCs w:val="24"/>
        </w:rPr>
        <w:t>被授权人签名：                             法定代表人签名：</w:t>
      </w:r>
    </w:p>
    <w:p w:rsidR="000221B8" w:rsidRDefault="00957890">
      <w:pPr>
        <w:tabs>
          <w:tab w:val="left" w:pos="6300"/>
        </w:tabs>
        <w:snapToGrid w:val="0"/>
        <w:spacing w:line="440" w:lineRule="exact"/>
        <w:rPr>
          <w:rFonts w:ascii="方正仿宋_GBK" w:eastAsia="方正仿宋_GBK" w:hAnsi="宋体"/>
          <w:sz w:val="24"/>
          <w:szCs w:val="24"/>
        </w:rPr>
      </w:pPr>
      <w:r>
        <w:rPr>
          <w:rFonts w:ascii="方正仿宋_GBK" w:eastAsia="方正仿宋_GBK" w:hAnsi="宋体" w:cs="仿宋_GB2312" w:hint="eastAsia"/>
          <w:sz w:val="24"/>
          <w:szCs w:val="24"/>
        </w:rPr>
        <w:t>职务：                                     职务：</w:t>
      </w:r>
    </w:p>
    <w:p w:rsidR="000221B8" w:rsidRDefault="000221B8">
      <w:pPr>
        <w:tabs>
          <w:tab w:val="left" w:pos="6300"/>
        </w:tabs>
        <w:snapToGrid w:val="0"/>
        <w:spacing w:line="440" w:lineRule="exact"/>
        <w:rPr>
          <w:rFonts w:ascii="方正仿宋_GBK" w:eastAsia="方正仿宋_GBK" w:hAnsi="宋体"/>
          <w:sz w:val="24"/>
          <w:szCs w:val="24"/>
        </w:rPr>
      </w:pPr>
    </w:p>
    <w:p w:rsidR="000221B8" w:rsidRDefault="00957890">
      <w:pPr>
        <w:snapToGrid w:val="0"/>
        <w:spacing w:line="440" w:lineRule="exact"/>
        <w:rPr>
          <w:rFonts w:ascii="方正仿宋_GBK" w:eastAsia="方正仿宋_GBK" w:hAnsi="宋体"/>
          <w:sz w:val="24"/>
          <w:szCs w:val="24"/>
        </w:rPr>
      </w:pPr>
      <w:r>
        <w:rPr>
          <w:rFonts w:ascii="方正仿宋_GBK" w:eastAsia="方正仿宋_GBK" w:hAnsi="宋体" w:cs="仿宋_GB2312" w:hint="eastAsia"/>
          <w:sz w:val="24"/>
          <w:szCs w:val="24"/>
        </w:rPr>
        <w:t xml:space="preserve"> 供应商公章：</w:t>
      </w:r>
    </w:p>
    <w:p w:rsidR="000221B8" w:rsidRDefault="00957890">
      <w:pPr>
        <w:spacing w:line="440" w:lineRule="exact"/>
        <w:rPr>
          <w:rFonts w:ascii="方正仿宋_GBK" w:eastAsia="方正仿宋_GBK"/>
        </w:rPr>
      </w:pPr>
      <w:r>
        <w:rPr>
          <w:rFonts w:ascii="方正仿宋_GBK" w:eastAsia="方正仿宋_GBK" w:hAnsi="宋体" w:cs="仿宋_GB2312" w:hint="eastAsia"/>
          <w:sz w:val="24"/>
          <w:szCs w:val="24"/>
        </w:rPr>
        <w:t>（附：被授权人身份证复印件）</w:t>
      </w:r>
    </w:p>
    <w:p w:rsidR="000221B8" w:rsidRDefault="000221B8">
      <w:pPr>
        <w:spacing w:line="440" w:lineRule="exact"/>
        <w:rPr>
          <w:rFonts w:ascii="方正仿宋_GBK" w:eastAsia="方正仿宋_GBK"/>
        </w:rPr>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957890">
      <w:pPr>
        <w:pStyle w:val="3"/>
        <w:spacing w:before="0" w:after="0" w:line="440" w:lineRule="exact"/>
        <w:rPr>
          <w:rFonts w:ascii="方正仿宋_GBK" w:eastAsia="方正仿宋_GBK" w:hAnsi="宋体"/>
          <w:b w:val="0"/>
          <w:sz w:val="24"/>
          <w:szCs w:val="24"/>
        </w:rPr>
      </w:pPr>
      <w:r>
        <w:rPr>
          <w:rFonts w:ascii="方正仿宋_GBK" w:eastAsia="方正仿宋_GBK" w:hAnsi="宋体" w:hint="eastAsia"/>
          <w:b w:val="0"/>
          <w:sz w:val="24"/>
          <w:szCs w:val="24"/>
        </w:rPr>
        <w:t>附件</w:t>
      </w:r>
      <w:r w:rsidR="00B379B7">
        <w:rPr>
          <w:rFonts w:ascii="方正仿宋_GBK" w:eastAsia="方正仿宋_GBK" w:hAnsi="宋体" w:hint="eastAsia"/>
          <w:b w:val="0"/>
          <w:sz w:val="24"/>
          <w:szCs w:val="24"/>
        </w:rPr>
        <w:t>5:</w:t>
      </w:r>
    </w:p>
    <w:p w:rsidR="000221B8" w:rsidRDefault="000221B8">
      <w:pPr>
        <w:tabs>
          <w:tab w:val="left" w:pos="9000"/>
        </w:tabs>
        <w:spacing w:line="440" w:lineRule="exact"/>
        <w:jc w:val="center"/>
        <w:rPr>
          <w:rFonts w:ascii="仿宋_GB2312" w:eastAsia="仿宋_GB2312"/>
          <w:sz w:val="21"/>
          <w:szCs w:val="21"/>
        </w:rPr>
      </w:pPr>
    </w:p>
    <w:p w:rsidR="000221B8" w:rsidRDefault="000221B8">
      <w:pPr>
        <w:tabs>
          <w:tab w:val="left" w:pos="9000"/>
        </w:tabs>
        <w:spacing w:line="440" w:lineRule="exact"/>
        <w:jc w:val="center"/>
        <w:rPr>
          <w:rFonts w:ascii="仿宋_GB2312" w:eastAsia="仿宋_GB2312"/>
          <w:sz w:val="21"/>
          <w:szCs w:val="21"/>
        </w:rPr>
      </w:pPr>
    </w:p>
    <w:p w:rsidR="000221B8" w:rsidRDefault="00957890">
      <w:pPr>
        <w:tabs>
          <w:tab w:val="left" w:pos="6300"/>
        </w:tabs>
        <w:snapToGrid w:val="0"/>
        <w:spacing w:line="440" w:lineRule="exact"/>
        <w:ind w:firstLineChars="50" w:firstLine="141"/>
        <w:jc w:val="center"/>
        <w:rPr>
          <w:rFonts w:ascii="方正小标宋_GBK" w:eastAsia="方正小标宋_GBK" w:hAnsiTheme="majorEastAsia"/>
          <w:b/>
        </w:rPr>
      </w:pPr>
      <w:r>
        <w:rPr>
          <w:rFonts w:ascii="方正小标宋_GBK" w:eastAsia="方正小标宋_GBK" w:hAnsiTheme="majorEastAsia" w:cs="仿宋_GB2312" w:hint="eastAsia"/>
          <w:b/>
        </w:rPr>
        <w:t>质量保证及售后服务承诺</w:t>
      </w:r>
    </w:p>
    <w:p w:rsidR="000221B8" w:rsidRDefault="000221B8">
      <w:pPr>
        <w:tabs>
          <w:tab w:val="left" w:pos="6300"/>
        </w:tabs>
        <w:snapToGrid w:val="0"/>
        <w:spacing w:line="440" w:lineRule="exact"/>
        <w:jc w:val="center"/>
        <w:rPr>
          <w:rFonts w:ascii="仿宋_GB2312" w:eastAsia="仿宋_GB2312" w:hAnsi="宋体"/>
          <w:sz w:val="24"/>
          <w:szCs w:val="24"/>
        </w:rPr>
      </w:pPr>
    </w:p>
    <w:p w:rsidR="000221B8" w:rsidRDefault="00957890">
      <w:pPr>
        <w:tabs>
          <w:tab w:val="left" w:pos="6300"/>
        </w:tabs>
        <w:snapToGrid w:val="0"/>
        <w:spacing w:line="440" w:lineRule="exact"/>
        <w:rPr>
          <w:rFonts w:ascii="方正仿宋_GBK" w:eastAsia="方正仿宋_GBK" w:hAnsi="宋体" w:cs="仿宋_GB2312"/>
          <w:color w:val="000000" w:themeColor="text1"/>
          <w:sz w:val="24"/>
          <w:szCs w:val="24"/>
          <w:u w:val="single"/>
        </w:rPr>
      </w:pPr>
      <w:r>
        <w:rPr>
          <w:rFonts w:ascii="方正仿宋_GBK" w:eastAsia="方正仿宋_GBK" w:hAnsi="宋体" w:cs="仿宋_GB2312" w:hint="eastAsia"/>
          <w:color w:val="000000" w:themeColor="text1"/>
          <w:sz w:val="24"/>
          <w:szCs w:val="24"/>
        </w:rPr>
        <w:t>采购项目名称：</w:t>
      </w:r>
    </w:p>
    <w:p w:rsidR="000221B8" w:rsidRDefault="000221B8">
      <w:pPr>
        <w:tabs>
          <w:tab w:val="left" w:pos="6300"/>
        </w:tabs>
        <w:snapToGrid w:val="0"/>
        <w:spacing w:line="440" w:lineRule="exact"/>
        <w:rPr>
          <w:rFonts w:ascii="方正仿宋_GBK" w:eastAsia="方正仿宋_GBK" w:hAnsi="宋体"/>
          <w:color w:val="000000" w:themeColor="text1"/>
          <w:sz w:val="24"/>
          <w:szCs w:val="24"/>
        </w:rPr>
      </w:pPr>
    </w:p>
    <w:p w:rsidR="000221B8" w:rsidRDefault="00FE3E3B">
      <w:pPr>
        <w:tabs>
          <w:tab w:val="left" w:pos="6300"/>
        </w:tabs>
        <w:snapToGrid w:val="0"/>
        <w:spacing w:line="440" w:lineRule="exact"/>
        <w:rPr>
          <w:rFonts w:ascii="方正仿宋_GBK" w:eastAsia="方正仿宋_GBK" w:hAnsi="宋体"/>
          <w:color w:val="000000" w:themeColor="text1"/>
          <w:sz w:val="24"/>
          <w:szCs w:val="24"/>
        </w:rPr>
      </w:pPr>
      <w:r>
        <w:rPr>
          <w:rFonts w:ascii="方正仿宋_GBK" w:eastAsia="方正仿宋_GBK" w:hAnsi="宋体" w:cs="仿宋_GB2312" w:hint="eastAsia"/>
          <w:color w:val="000000" w:themeColor="text1"/>
          <w:sz w:val="24"/>
          <w:szCs w:val="24"/>
        </w:rPr>
        <w:t>致：重庆市</w:t>
      </w:r>
      <w:r>
        <w:rPr>
          <w:rFonts w:ascii="方正仿宋_GBK" w:eastAsia="方正仿宋_GBK" w:hAnsi="宋体" w:cs="仿宋_GB2312"/>
          <w:color w:val="000000" w:themeColor="text1"/>
          <w:sz w:val="24"/>
          <w:szCs w:val="24"/>
        </w:rPr>
        <w:t>种子站</w:t>
      </w:r>
    </w:p>
    <w:p w:rsidR="00B379B7" w:rsidRPr="00207DFB" w:rsidRDefault="00957890" w:rsidP="00B379B7">
      <w:pPr>
        <w:spacing w:line="440" w:lineRule="exact"/>
        <w:ind w:firstLineChars="250" w:firstLine="600"/>
        <w:rPr>
          <w:rFonts w:ascii="方正仿宋_GBK" w:eastAsia="方正仿宋_GBK" w:hAnsi="宋体"/>
          <w:sz w:val="36"/>
          <w:szCs w:val="30"/>
        </w:rPr>
      </w:pPr>
      <w:r>
        <w:rPr>
          <w:rFonts w:ascii="方正仿宋_GBK" w:eastAsia="方正仿宋_GBK" w:hAnsi="宋体" w:cs="仿宋_GB2312" w:hint="eastAsia"/>
          <w:sz w:val="24"/>
          <w:szCs w:val="24"/>
        </w:rPr>
        <w:t>（投标人名称）郑重声明，我公司</w:t>
      </w:r>
      <w:r w:rsidR="00B379B7">
        <w:rPr>
          <w:rFonts w:ascii="方正仿宋_GBK" w:eastAsia="方正仿宋_GBK" w:hAnsi="宋体" w:cs="仿宋_GB2312" w:hint="eastAsia"/>
          <w:sz w:val="24"/>
          <w:szCs w:val="24"/>
        </w:rPr>
        <w:t>将</w:t>
      </w:r>
      <w:r w:rsidR="00B379B7">
        <w:rPr>
          <w:rFonts w:ascii="方正仿宋_GBK" w:eastAsia="方正仿宋_GBK" w:hAnsi="宋体" w:cs="仿宋_GB2312"/>
          <w:sz w:val="24"/>
          <w:szCs w:val="24"/>
        </w:rPr>
        <w:t>严格</w:t>
      </w:r>
      <w:r w:rsidR="00B379B7">
        <w:rPr>
          <w:rFonts w:ascii="方正仿宋_GBK" w:eastAsia="方正仿宋_GBK" w:hAnsi="仿宋"/>
          <w:sz w:val="24"/>
          <w:szCs w:val="24"/>
        </w:rPr>
        <w:t>遵照中国相关法律法规和相应技术标准，遵循独立、客观、公正</w:t>
      </w:r>
      <w:r w:rsidR="00B379B7">
        <w:rPr>
          <w:rFonts w:ascii="方正仿宋_GBK" w:eastAsia="方正仿宋_GBK" w:hAnsi="仿宋" w:hint="eastAsia"/>
          <w:sz w:val="24"/>
          <w:szCs w:val="24"/>
        </w:rPr>
        <w:t>原则</w:t>
      </w:r>
      <w:r w:rsidR="00B379B7">
        <w:rPr>
          <w:rFonts w:ascii="方正仿宋_GBK" w:eastAsia="方正仿宋_GBK" w:hAnsi="仿宋"/>
          <w:sz w:val="24"/>
          <w:szCs w:val="24"/>
        </w:rPr>
        <w:t>，真实全面反映耕地地力保护信息化服务内容</w:t>
      </w:r>
      <w:r w:rsidR="00B379B7">
        <w:rPr>
          <w:rFonts w:ascii="方正仿宋_GBK" w:eastAsia="方正仿宋_GBK" w:hAnsi="仿宋" w:hint="eastAsia"/>
          <w:sz w:val="24"/>
          <w:szCs w:val="24"/>
        </w:rPr>
        <w:t>，</w:t>
      </w:r>
      <w:r w:rsidR="00B379B7">
        <w:rPr>
          <w:rFonts w:ascii="方正仿宋_GBK" w:eastAsia="方正仿宋_GBK" w:hAnsi="仿宋"/>
          <w:sz w:val="24"/>
          <w:szCs w:val="24"/>
        </w:rPr>
        <w:t>评估结论</w:t>
      </w:r>
      <w:r w:rsidR="00FE3E3B">
        <w:rPr>
          <w:rFonts w:ascii="方正仿宋_GBK" w:eastAsia="方正仿宋_GBK" w:hAnsi="仿宋" w:hint="eastAsia"/>
          <w:sz w:val="24"/>
          <w:szCs w:val="24"/>
        </w:rPr>
        <w:t>做到</w:t>
      </w:r>
      <w:r w:rsidR="00B379B7">
        <w:rPr>
          <w:rFonts w:ascii="方正仿宋_GBK" w:eastAsia="方正仿宋_GBK" w:hAnsi="仿宋" w:hint="eastAsia"/>
          <w:sz w:val="24"/>
          <w:szCs w:val="24"/>
        </w:rPr>
        <w:t>严谨</w:t>
      </w:r>
      <w:r w:rsidR="00B379B7">
        <w:rPr>
          <w:rFonts w:ascii="方正仿宋_GBK" w:eastAsia="方正仿宋_GBK" w:hAnsi="仿宋"/>
          <w:sz w:val="24"/>
          <w:szCs w:val="24"/>
        </w:rPr>
        <w:t>、合理</w:t>
      </w:r>
      <w:r w:rsidR="00B379B7">
        <w:rPr>
          <w:rFonts w:ascii="方正仿宋_GBK" w:eastAsia="方正仿宋_GBK" w:hAnsi="仿宋" w:hint="eastAsia"/>
          <w:sz w:val="24"/>
          <w:szCs w:val="24"/>
        </w:rPr>
        <w:t>、科学</w:t>
      </w:r>
      <w:r w:rsidR="00FE3E3B">
        <w:rPr>
          <w:rFonts w:ascii="方正仿宋_GBK" w:eastAsia="方正仿宋_GBK" w:hAnsi="仿宋" w:hint="eastAsia"/>
          <w:sz w:val="24"/>
          <w:szCs w:val="24"/>
        </w:rPr>
        <w:t>，在</w:t>
      </w:r>
      <w:r w:rsidR="00B379B7">
        <w:rPr>
          <w:rFonts w:ascii="方正仿宋_GBK" w:eastAsia="方正仿宋_GBK" w:hAnsi="仿宋" w:hint="eastAsia"/>
          <w:sz w:val="24"/>
          <w:szCs w:val="24"/>
        </w:rPr>
        <w:t>评估</w:t>
      </w:r>
      <w:r w:rsidR="00B379B7">
        <w:rPr>
          <w:rFonts w:ascii="方正仿宋_GBK" w:eastAsia="方正仿宋_GBK" w:hAnsi="仿宋"/>
          <w:sz w:val="24"/>
          <w:szCs w:val="24"/>
        </w:rPr>
        <w:t>结论使用有效期</w:t>
      </w:r>
      <w:r w:rsidR="00FE3E3B">
        <w:rPr>
          <w:rFonts w:ascii="方正仿宋_GBK" w:eastAsia="方正仿宋_GBK" w:hAnsi="仿宋" w:hint="eastAsia"/>
          <w:sz w:val="24"/>
          <w:szCs w:val="24"/>
        </w:rPr>
        <w:t>内</w:t>
      </w:r>
      <w:r w:rsidR="00FE3E3B">
        <w:rPr>
          <w:rFonts w:ascii="方正仿宋_GBK" w:eastAsia="方正仿宋_GBK" w:hAnsi="仿宋"/>
          <w:sz w:val="24"/>
          <w:szCs w:val="24"/>
        </w:rPr>
        <w:t>（</w:t>
      </w:r>
      <w:r w:rsidR="00FE3E3B">
        <w:rPr>
          <w:rFonts w:ascii="方正仿宋_GBK" w:eastAsia="方正仿宋_GBK" w:hAnsi="仿宋" w:hint="eastAsia"/>
          <w:sz w:val="24"/>
          <w:szCs w:val="24"/>
        </w:rPr>
        <w:t>2023年度</w:t>
      </w:r>
      <w:r w:rsidR="00FE3E3B">
        <w:rPr>
          <w:rFonts w:ascii="方正仿宋_GBK" w:eastAsia="方正仿宋_GBK" w:hAnsi="仿宋"/>
          <w:sz w:val="24"/>
          <w:szCs w:val="24"/>
        </w:rPr>
        <w:t>）</w:t>
      </w:r>
      <w:r w:rsidR="00FE3E3B">
        <w:rPr>
          <w:rFonts w:ascii="方正仿宋_GBK" w:eastAsia="方正仿宋_GBK" w:hAnsi="仿宋" w:hint="eastAsia"/>
          <w:sz w:val="24"/>
          <w:szCs w:val="24"/>
        </w:rPr>
        <w:t>对</w:t>
      </w:r>
      <w:r w:rsidR="00FE3E3B">
        <w:rPr>
          <w:rFonts w:ascii="方正仿宋_GBK" w:eastAsia="方正仿宋_GBK" w:hAnsi="仿宋"/>
          <w:sz w:val="24"/>
          <w:szCs w:val="24"/>
        </w:rPr>
        <w:t>咨询评估的真实性负责。</w:t>
      </w:r>
    </w:p>
    <w:p w:rsidR="000221B8" w:rsidRPr="00B379B7" w:rsidRDefault="000221B8">
      <w:pPr>
        <w:tabs>
          <w:tab w:val="left" w:pos="6300"/>
        </w:tabs>
        <w:snapToGrid w:val="0"/>
        <w:spacing w:line="440" w:lineRule="exact"/>
        <w:ind w:firstLineChars="150" w:firstLine="360"/>
        <w:jc w:val="left"/>
        <w:rPr>
          <w:rFonts w:ascii="方正仿宋_GBK" w:eastAsia="方正仿宋_GBK" w:hAnsi="宋体"/>
          <w:color w:val="000000" w:themeColor="text1"/>
          <w:sz w:val="24"/>
          <w:szCs w:val="24"/>
        </w:rPr>
      </w:pPr>
    </w:p>
    <w:p w:rsidR="000221B8" w:rsidRDefault="000221B8">
      <w:pPr>
        <w:spacing w:line="440" w:lineRule="exact"/>
        <w:ind w:firstLineChars="200" w:firstLine="480"/>
        <w:rPr>
          <w:rFonts w:ascii="仿宋_GB2312" w:eastAsia="仿宋_GB2312" w:hAnsi="宋体"/>
          <w:sz w:val="24"/>
          <w:szCs w:val="24"/>
        </w:rPr>
      </w:pPr>
    </w:p>
    <w:p w:rsidR="000221B8" w:rsidRDefault="000221B8">
      <w:pPr>
        <w:tabs>
          <w:tab w:val="left" w:pos="6300"/>
        </w:tabs>
        <w:snapToGrid w:val="0"/>
        <w:spacing w:line="440" w:lineRule="exact"/>
        <w:rPr>
          <w:rFonts w:ascii="仿宋_GB2312" w:eastAsia="仿宋_GB2312" w:hAnsi="宋体"/>
          <w:sz w:val="24"/>
          <w:szCs w:val="24"/>
        </w:rPr>
      </w:pPr>
    </w:p>
    <w:p w:rsidR="000221B8" w:rsidRDefault="000221B8">
      <w:pPr>
        <w:tabs>
          <w:tab w:val="left" w:pos="6300"/>
        </w:tabs>
        <w:snapToGrid w:val="0"/>
        <w:spacing w:line="440" w:lineRule="exact"/>
        <w:jc w:val="center"/>
        <w:rPr>
          <w:rFonts w:ascii="仿宋_GB2312" w:eastAsia="仿宋_GB2312" w:hAnsi="宋体"/>
          <w:sz w:val="24"/>
          <w:szCs w:val="24"/>
        </w:rPr>
      </w:pPr>
    </w:p>
    <w:p w:rsidR="000221B8" w:rsidRDefault="000221B8">
      <w:pPr>
        <w:tabs>
          <w:tab w:val="left" w:pos="6300"/>
        </w:tabs>
        <w:snapToGrid w:val="0"/>
        <w:spacing w:line="440" w:lineRule="exact"/>
        <w:jc w:val="center"/>
        <w:rPr>
          <w:rFonts w:ascii="仿宋_GB2312" w:eastAsia="仿宋_GB2312" w:hAnsi="宋体"/>
          <w:sz w:val="24"/>
          <w:szCs w:val="24"/>
        </w:rPr>
      </w:pPr>
    </w:p>
    <w:p w:rsidR="000221B8" w:rsidRDefault="000221B8">
      <w:pPr>
        <w:tabs>
          <w:tab w:val="left" w:pos="6300"/>
        </w:tabs>
        <w:snapToGrid w:val="0"/>
        <w:spacing w:line="440" w:lineRule="exact"/>
        <w:rPr>
          <w:rFonts w:ascii="仿宋_GB2312" w:eastAsia="仿宋_GB2312" w:hAnsi="宋体"/>
          <w:sz w:val="24"/>
          <w:szCs w:val="24"/>
        </w:rPr>
      </w:pPr>
    </w:p>
    <w:p w:rsidR="000221B8" w:rsidRDefault="00957890">
      <w:pPr>
        <w:tabs>
          <w:tab w:val="left" w:pos="6300"/>
        </w:tabs>
        <w:snapToGrid w:val="0"/>
        <w:spacing w:line="440" w:lineRule="exact"/>
        <w:ind w:firstLineChars="2200" w:firstLine="5280"/>
        <w:rPr>
          <w:rFonts w:ascii="方正仿宋_GBK" w:eastAsia="方正仿宋_GBK" w:hAnsi="宋体"/>
          <w:sz w:val="24"/>
          <w:szCs w:val="24"/>
        </w:rPr>
      </w:pPr>
      <w:r>
        <w:rPr>
          <w:rFonts w:ascii="方正仿宋_GBK" w:eastAsia="方正仿宋_GBK" w:hAnsi="宋体" w:cs="仿宋_GB2312" w:hint="eastAsia"/>
          <w:sz w:val="24"/>
          <w:szCs w:val="24"/>
        </w:rPr>
        <w:t>（投标人公章）</w:t>
      </w:r>
    </w:p>
    <w:p w:rsidR="000221B8" w:rsidRDefault="000221B8">
      <w:pPr>
        <w:tabs>
          <w:tab w:val="left" w:pos="6300"/>
        </w:tabs>
        <w:snapToGrid w:val="0"/>
        <w:spacing w:line="440" w:lineRule="exact"/>
        <w:ind w:right="120" w:firstLineChars="200" w:firstLine="480"/>
        <w:jc w:val="right"/>
        <w:rPr>
          <w:rFonts w:ascii="方正仿宋_GBK" w:eastAsia="方正仿宋_GBK" w:hAnsi="宋体"/>
          <w:sz w:val="24"/>
          <w:szCs w:val="24"/>
        </w:rPr>
      </w:pPr>
    </w:p>
    <w:p w:rsidR="000221B8" w:rsidRDefault="00957890" w:rsidP="00671F4E">
      <w:pPr>
        <w:tabs>
          <w:tab w:val="left" w:pos="6300"/>
        </w:tabs>
        <w:snapToGrid w:val="0"/>
        <w:spacing w:line="440" w:lineRule="exact"/>
        <w:ind w:firstLineChars="2187" w:firstLine="5249"/>
        <w:rPr>
          <w:rFonts w:ascii="方正仿宋_GBK" w:eastAsia="方正仿宋_GBK" w:hAnsi="宋体"/>
          <w:sz w:val="24"/>
          <w:szCs w:val="24"/>
        </w:rPr>
      </w:pPr>
      <w:r>
        <w:rPr>
          <w:rFonts w:ascii="方正仿宋_GBK" w:eastAsia="方正仿宋_GBK" w:hAnsi="宋体" w:cs="仿宋_GB2312" w:hint="eastAsia"/>
          <w:sz w:val="24"/>
          <w:szCs w:val="24"/>
        </w:rPr>
        <w:t>年   月   日</w:t>
      </w: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957890">
      <w:pPr>
        <w:tabs>
          <w:tab w:val="left" w:pos="6300"/>
        </w:tabs>
        <w:snapToGrid w:val="0"/>
        <w:spacing w:line="440" w:lineRule="exact"/>
        <w:jc w:val="left"/>
        <w:rPr>
          <w:rFonts w:ascii="方正仿宋_GBK" w:eastAsia="方正仿宋_GBK" w:hAnsi="宋体"/>
          <w:sz w:val="24"/>
          <w:szCs w:val="24"/>
        </w:rPr>
      </w:pPr>
      <w:r>
        <w:rPr>
          <w:rFonts w:ascii="方正仿宋_GBK" w:eastAsia="方正仿宋_GBK" w:hAnsi="宋体" w:hint="eastAsia"/>
          <w:sz w:val="24"/>
          <w:szCs w:val="24"/>
        </w:rPr>
        <w:t>附件</w:t>
      </w:r>
      <w:r w:rsidR="00B379B7">
        <w:rPr>
          <w:rFonts w:ascii="方正仿宋_GBK" w:eastAsia="方正仿宋_GBK" w:hAnsi="宋体" w:hint="eastAsia"/>
          <w:sz w:val="24"/>
          <w:szCs w:val="24"/>
        </w:rPr>
        <w:t>6</w:t>
      </w:r>
      <w:r>
        <w:rPr>
          <w:rFonts w:ascii="方正仿宋_GBK" w:eastAsia="方正仿宋_GBK" w:hAnsi="宋体" w:hint="eastAsia"/>
          <w:sz w:val="24"/>
          <w:szCs w:val="24"/>
        </w:rPr>
        <w:t>：</w:t>
      </w:r>
      <w:r>
        <w:rPr>
          <w:rFonts w:ascii="方正仿宋_GBK" w:eastAsia="方正仿宋_GBK" w:hAnsi="宋体" w:cs="仿宋_GB2312" w:hint="eastAsia"/>
          <w:sz w:val="24"/>
          <w:szCs w:val="24"/>
        </w:rPr>
        <w:t>参加本项目采购活动诚信声明：</w:t>
      </w:r>
    </w:p>
    <w:p w:rsidR="000221B8" w:rsidRDefault="000221B8">
      <w:pPr>
        <w:tabs>
          <w:tab w:val="left" w:pos="6300"/>
        </w:tabs>
        <w:snapToGrid w:val="0"/>
        <w:spacing w:line="440" w:lineRule="exact"/>
        <w:ind w:firstLineChars="50" w:firstLine="120"/>
        <w:jc w:val="center"/>
        <w:rPr>
          <w:rFonts w:ascii="仿宋_GB2312" w:eastAsia="仿宋_GB2312" w:hAnsi="宋体"/>
          <w:sz w:val="24"/>
          <w:szCs w:val="24"/>
        </w:rPr>
      </w:pPr>
    </w:p>
    <w:p w:rsidR="000221B8" w:rsidRDefault="00957890">
      <w:pPr>
        <w:tabs>
          <w:tab w:val="left" w:pos="6300"/>
        </w:tabs>
        <w:snapToGrid w:val="0"/>
        <w:spacing w:line="440" w:lineRule="exact"/>
        <w:ind w:firstLineChars="50" w:firstLine="141"/>
        <w:jc w:val="center"/>
        <w:rPr>
          <w:rFonts w:ascii="方正小标宋_GBK" w:eastAsia="方正小标宋_GBK" w:hAnsi="宋体"/>
          <w:b/>
        </w:rPr>
      </w:pPr>
      <w:r>
        <w:rPr>
          <w:rFonts w:ascii="方正小标宋_GBK" w:eastAsia="方正小标宋_GBK" w:hAnsi="宋体" w:cs="仿宋_GB2312" w:hint="eastAsia"/>
          <w:b/>
        </w:rPr>
        <w:t>诚信声明</w:t>
      </w:r>
    </w:p>
    <w:p w:rsidR="000221B8" w:rsidRDefault="000221B8">
      <w:pPr>
        <w:tabs>
          <w:tab w:val="left" w:pos="6300"/>
        </w:tabs>
        <w:snapToGrid w:val="0"/>
        <w:spacing w:line="440" w:lineRule="exact"/>
        <w:jc w:val="center"/>
        <w:rPr>
          <w:rFonts w:ascii="仿宋_GB2312" w:eastAsia="仿宋_GB2312" w:hAnsi="宋体"/>
          <w:sz w:val="24"/>
          <w:szCs w:val="24"/>
        </w:rPr>
      </w:pPr>
    </w:p>
    <w:p w:rsidR="000221B8" w:rsidRDefault="00957890">
      <w:pPr>
        <w:tabs>
          <w:tab w:val="left" w:pos="6300"/>
        </w:tabs>
        <w:snapToGrid w:val="0"/>
        <w:spacing w:line="440" w:lineRule="exact"/>
        <w:rPr>
          <w:rFonts w:ascii="方正仿宋_GBK" w:eastAsia="方正仿宋_GBK" w:hAnsi="宋体" w:cs="仿宋_GB2312"/>
          <w:sz w:val="24"/>
          <w:szCs w:val="24"/>
          <w:u w:val="single"/>
        </w:rPr>
      </w:pPr>
      <w:r>
        <w:rPr>
          <w:rFonts w:ascii="方正仿宋_GBK" w:eastAsia="方正仿宋_GBK" w:hAnsi="宋体" w:cs="仿宋_GB2312" w:hint="eastAsia"/>
          <w:sz w:val="24"/>
          <w:szCs w:val="24"/>
        </w:rPr>
        <w:t>采购项目名称：</w:t>
      </w:r>
    </w:p>
    <w:p w:rsidR="000221B8" w:rsidRDefault="000221B8">
      <w:pPr>
        <w:tabs>
          <w:tab w:val="left" w:pos="6300"/>
        </w:tabs>
        <w:snapToGrid w:val="0"/>
        <w:spacing w:line="440" w:lineRule="exact"/>
        <w:rPr>
          <w:rFonts w:ascii="方正仿宋_GBK" w:eastAsia="方正仿宋_GBK" w:hAnsi="宋体"/>
          <w:sz w:val="24"/>
          <w:szCs w:val="24"/>
        </w:rPr>
      </w:pPr>
    </w:p>
    <w:p w:rsidR="000221B8" w:rsidRDefault="00957890">
      <w:pPr>
        <w:tabs>
          <w:tab w:val="left" w:pos="6300"/>
        </w:tabs>
        <w:snapToGrid w:val="0"/>
        <w:spacing w:line="440" w:lineRule="exact"/>
        <w:rPr>
          <w:rFonts w:ascii="方正仿宋_GBK" w:eastAsia="方正仿宋_GBK" w:hAnsi="宋体"/>
          <w:sz w:val="24"/>
          <w:szCs w:val="24"/>
        </w:rPr>
      </w:pPr>
      <w:r>
        <w:rPr>
          <w:rFonts w:ascii="方正仿宋_GBK" w:eastAsia="方正仿宋_GBK" w:hAnsi="宋体" w:cs="仿宋_GB2312" w:hint="eastAsia"/>
          <w:sz w:val="24"/>
          <w:szCs w:val="24"/>
        </w:rPr>
        <w:t>致：重庆市种子</w:t>
      </w:r>
      <w:r>
        <w:rPr>
          <w:rFonts w:ascii="方正仿宋_GBK" w:eastAsia="方正仿宋_GBK" w:hAnsi="宋体" w:cs="仿宋_GB2312"/>
          <w:sz w:val="24"/>
          <w:szCs w:val="24"/>
        </w:rPr>
        <w:t>站</w:t>
      </w:r>
    </w:p>
    <w:p w:rsidR="000221B8" w:rsidRDefault="00957890">
      <w:pPr>
        <w:pStyle w:val="1"/>
        <w:spacing w:line="440" w:lineRule="exact"/>
        <w:ind w:firstLineChars="200" w:firstLine="480"/>
        <w:rPr>
          <w:rFonts w:ascii="方正仿宋_GBK" w:eastAsia="方正仿宋_GBK" w:hAnsi="宋体"/>
          <w:sz w:val="24"/>
          <w:szCs w:val="24"/>
        </w:rPr>
      </w:pPr>
      <w:r>
        <w:rPr>
          <w:rFonts w:ascii="方正仿宋_GBK" w:eastAsia="方正仿宋_GBK" w:hAnsi="宋体" w:cs="仿宋_GB2312" w:hint="eastAsia"/>
          <w:sz w:val="24"/>
          <w:szCs w:val="24"/>
        </w:rPr>
        <w:t>（投标人名称）郑重声明，我公司具有良好的商业信誉和健全的</w:t>
      </w:r>
      <w:r w:rsidR="00FE3E3B">
        <w:rPr>
          <w:rFonts w:ascii="方正仿宋_GBK" w:eastAsia="方正仿宋_GBK" w:hAnsi="宋体" w:cs="仿宋_GB2312" w:hint="eastAsia"/>
          <w:sz w:val="24"/>
          <w:szCs w:val="24"/>
        </w:rPr>
        <w:t>财务会计制度，具有履行合同所必需的设备、专业技术能力</w:t>
      </w:r>
      <w:r>
        <w:rPr>
          <w:rFonts w:ascii="方正仿宋_GBK" w:eastAsia="方正仿宋_GBK" w:hAnsi="宋体" w:cs="仿宋_GB2312" w:hint="eastAsia"/>
          <w:sz w:val="24"/>
          <w:szCs w:val="24"/>
        </w:rPr>
        <w:t>，有依法缴纳税收和</w:t>
      </w:r>
      <w:r w:rsidR="00FE3E3B">
        <w:rPr>
          <w:rFonts w:ascii="方正仿宋_GBK" w:eastAsia="方正仿宋_GBK" w:hAnsi="宋体" w:cs="仿宋_GB2312" w:hint="eastAsia"/>
          <w:sz w:val="24"/>
          <w:szCs w:val="24"/>
        </w:rPr>
        <w:t>社会保障资金的良好记录，在合同签订前后随时愿意提供相关证明材料。</w:t>
      </w:r>
      <w:r>
        <w:rPr>
          <w:rFonts w:ascii="方正仿宋_GBK" w:eastAsia="方正仿宋_GBK" w:hAnsi="宋体" w:cs="仿宋_GB2312" w:hint="eastAsia"/>
          <w:sz w:val="24"/>
          <w:szCs w:val="24"/>
        </w:rPr>
        <w:t>我公司还同时声明参加本项目采购活动前三年内无重大违法</w:t>
      </w:r>
      <w:r w:rsidR="00FE3E3B">
        <w:rPr>
          <w:rFonts w:ascii="方正仿宋_GBK" w:eastAsia="方正仿宋_GBK" w:hAnsi="宋体" w:cs="仿宋_GB2312" w:hint="eastAsia"/>
          <w:sz w:val="24"/>
          <w:szCs w:val="24"/>
        </w:rPr>
        <w:t>活动记录，符合《政府采购法》规定的供应商资格条件，</w:t>
      </w:r>
      <w:r w:rsidR="00FE3E3B">
        <w:rPr>
          <w:rFonts w:ascii="方正仿宋_GBK" w:eastAsia="方正仿宋_GBK" w:hAnsi="宋体" w:cs="仿宋_GB2312"/>
          <w:sz w:val="24"/>
          <w:szCs w:val="24"/>
        </w:rPr>
        <w:t>对</w:t>
      </w:r>
      <w:r w:rsidR="00FE3E3B">
        <w:rPr>
          <w:rFonts w:ascii="方正仿宋_GBK" w:eastAsia="方正仿宋_GBK" w:hAnsi="宋体" w:cs="仿宋_GB2312" w:hint="eastAsia"/>
          <w:sz w:val="24"/>
          <w:szCs w:val="24"/>
        </w:rPr>
        <w:t>信息</w:t>
      </w:r>
      <w:r w:rsidR="00FE3E3B">
        <w:rPr>
          <w:rFonts w:ascii="方正仿宋_GBK" w:eastAsia="方正仿宋_GBK" w:hAnsi="宋体" w:cs="仿宋_GB2312"/>
          <w:sz w:val="24"/>
          <w:szCs w:val="24"/>
        </w:rPr>
        <w:t>数据</w:t>
      </w:r>
      <w:r w:rsidR="00FE3E3B">
        <w:rPr>
          <w:rFonts w:ascii="方正仿宋_GBK" w:eastAsia="方正仿宋_GBK" w:hAnsi="宋体" w:cs="仿宋_GB2312" w:hint="eastAsia"/>
          <w:sz w:val="24"/>
          <w:szCs w:val="24"/>
        </w:rPr>
        <w:t>及</w:t>
      </w:r>
      <w:r w:rsidR="00FE3E3B">
        <w:rPr>
          <w:rFonts w:ascii="方正仿宋_GBK" w:eastAsia="方正仿宋_GBK" w:hAnsi="宋体" w:cs="仿宋_GB2312"/>
          <w:sz w:val="24"/>
          <w:szCs w:val="24"/>
        </w:rPr>
        <w:t>评估</w:t>
      </w:r>
      <w:r w:rsidR="00FE3E3B">
        <w:rPr>
          <w:rFonts w:ascii="方正仿宋_GBK" w:eastAsia="方正仿宋_GBK" w:hAnsi="宋体" w:cs="仿宋_GB2312" w:hint="eastAsia"/>
          <w:sz w:val="24"/>
          <w:szCs w:val="24"/>
        </w:rPr>
        <w:t>内容</w:t>
      </w:r>
      <w:r w:rsidR="00FE3E3B">
        <w:rPr>
          <w:rFonts w:ascii="方正仿宋_GBK" w:eastAsia="方正仿宋_GBK" w:hAnsi="宋体" w:cs="仿宋_GB2312"/>
          <w:sz w:val="24"/>
          <w:szCs w:val="24"/>
        </w:rPr>
        <w:t>严格遵守保密</w:t>
      </w:r>
      <w:r w:rsidR="00FE3E3B">
        <w:rPr>
          <w:rFonts w:ascii="方正仿宋_GBK" w:eastAsia="方正仿宋_GBK" w:hAnsi="宋体" w:cs="仿宋_GB2312" w:hint="eastAsia"/>
          <w:sz w:val="24"/>
          <w:szCs w:val="24"/>
        </w:rPr>
        <w:t>规定</w:t>
      </w:r>
      <w:r>
        <w:rPr>
          <w:rFonts w:ascii="方正仿宋_GBK" w:eastAsia="方正仿宋_GBK" w:hAnsi="宋体" w:cs="仿宋_GB2312" w:hint="eastAsia"/>
          <w:sz w:val="24"/>
          <w:szCs w:val="24"/>
        </w:rPr>
        <w:t>。我方对以上声明负全部法律责任。</w:t>
      </w:r>
    </w:p>
    <w:p w:rsidR="000221B8" w:rsidRDefault="00957890" w:rsidP="00FE3E3B">
      <w:pPr>
        <w:tabs>
          <w:tab w:val="left" w:pos="6300"/>
        </w:tabs>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仿宋_GB2312" w:hint="eastAsia"/>
          <w:sz w:val="24"/>
          <w:szCs w:val="24"/>
        </w:rPr>
        <w:t>特此声明。</w:t>
      </w:r>
    </w:p>
    <w:p w:rsidR="000221B8" w:rsidRDefault="000221B8">
      <w:pPr>
        <w:tabs>
          <w:tab w:val="left" w:pos="6300"/>
        </w:tabs>
        <w:snapToGrid w:val="0"/>
        <w:spacing w:line="440" w:lineRule="exact"/>
        <w:jc w:val="center"/>
        <w:rPr>
          <w:rFonts w:ascii="仿宋_GB2312" w:eastAsia="仿宋_GB2312" w:hAnsi="宋体"/>
          <w:sz w:val="24"/>
          <w:szCs w:val="24"/>
        </w:rPr>
      </w:pPr>
    </w:p>
    <w:p w:rsidR="000221B8" w:rsidRDefault="000221B8">
      <w:pPr>
        <w:tabs>
          <w:tab w:val="left" w:pos="6300"/>
        </w:tabs>
        <w:snapToGrid w:val="0"/>
        <w:spacing w:line="440" w:lineRule="exact"/>
        <w:jc w:val="center"/>
        <w:rPr>
          <w:rFonts w:ascii="仿宋_GB2312" w:eastAsia="仿宋_GB2312" w:hAnsi="宋体"/>
          <w:sz w:val="24"/>
          <w:szCs w:val="24"/>
        </w:rPr>
      </w:pPr>
    </w:p>
    <w:p w:rsidR="000221B8" w:rsidRDefault="000221B8">
      <w:pPr>
        <w:tabs>
          <w:tab w:val="left" w:pos="6300"/>
        </w:tabs>
        <w:snapToGrid w:val="0"/>
        <w:spacing w:line="440" w:lineRule="exact"/>
        <w:rPr>
          <w:rFonts w:ascii="仿宋_GB2312" w:eastAsia="仿宋_GB2312" w:hAnsi="宋体"/>
          <w:sz w:val="24"/>
          <w:szCs w:val="24"/>
        </w:rPr>
      </w:pPr>
    </w:p>
    <w:p w:rsidR="000221B8" w:rsidRDefault="00957890">
      <w:pPr>
        <w:tabs>
          <w:tab w:val="left" w:pos="6300"/>
        </w:tabs>
        <w:snapToGrid w:val="0"/>
        <w:spacing w:line="440" w:lineRule="exact"/>
        <w:ind w:firstLineChars="2200" w:firstLine="5280"/>
        <w:rPr>
          <w:rFonts w:ascii="方正仿宋_GBK" w:eastAsia="方正仿宋_GBK" w:hAnsi="宋体"/>
          <w:sz w:val="24"/>
          <w:szCs w:val="24"/>
        </w:rPr>
      </w:pPr>
      <w:r>
        <w:rPr>
          <w:rFonts w:ascii="方正仿宋_GBK" w:eastAsia="方正仿宋_GBK" w:hAnsi="宋体" w:cs="仿宋_GB2312" w:hint="eastAsia"/>
          <w:sz w:val="24"/>
          <w:szCs w:val="24"/>
        </w:rPr>
        <w:t>（投标人公章）</w:t>
      </w:r>
    </w:p>
    <w:p w:rsidR="000221B8" w:rsidRDefault="000221B8">
      <w:pPr>
        <w:tabs>
          <w:tab w:val="left" w:pos="6300"/>
        </w:tabs>
        <w:snapToGrid w:val="0"/>
        <w:spacing w:line="440" w:lineRule="exact"/>
        <w:ind w:right="120" w:firstLineChars="200" w:firstLine="480"/>
        <w:jc w:val="right"/>
        <w:rPr>
          <w:rFonts w:ascii="方正仿宋_GBK" w:eastAsia="方正仿宋_GBK" w:hAnsi="宋体"/>
          <w:sz w:val="24"/>
          <w:szCs w:val="24"/>
        </w:rPr>
      </w:pPr>
    </w:p>
    <w:p w:rsidR="000221B8" w:rsidRDefault="00957890" w:rsidP="00671F4E">
      <w:pPr>
        <w:tabs>
          <w:tab w:val="left" w:pos="6300"/>
        </w:tabs>
        <w:snapToGrid w:val="0"/>
        <w:spacing w:line="440" w:lineRule="exact"/>
        <w:ind w:firstLineChars="2187" w:firstLine="5249"/>
        <w:rPr>
          <w:rFonts w:ascii="方正仿宋_GBK" w:eastAsia="方正仿宋_GBK" w:hAnsi="宋体"/>
          <w:sz w:val="24"/>
          <w:szCs w:val="24"/>
        </w:rPr>
      </w:pPr>
      <w:r>
        <w:rPr>
          <w:rFonts w:ascii="方正仿宋_GBK" w:eastAsia="方正仿宋_GBK" w:hAnsi="宋体" w:cs="仿宋_GB2312" w:hint="eastAsia"/>
          <w:sz w:val="24"/>
          <w:szCs w:val="24"/>
        </w:rPr>
        <w:t>年    月     日</w:t>
      </w: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0221B8" w:rsidRDefault="000221B8">
      <w:pPr>
        <w:spacing w:line="440" w:lineRule="exact"/>
      </w:pPr>
    </w:p>
    <w:p w:rsidR="00FE3E3B" w:rsidRDefault="00FE3E3B">
      <w:pPr>
        <w:tabs>
          <w:tab w:val="left" w:pos="6300"/>
        </w:tabs>
        <w:snapToGrid w:val="0"/>
        <w:spacing w:line="440" w:lineRule="exact"/>
        <w:rPr>
          <w:rFonts w:ascii="方正仿宋_GBK" w:eastAsia="方正仿宋_GBK" w:hAnsi="宋体"/>
          <w:sz w:val="24"/>
          <w:szCs w:val="24"/>
        </w:rPr>
      </w:pPr>
    </w:p>
    <w:p w:rsidR="000221B8" w:rsidRDefault="00957890">
      <w:pPr>
        <w:tabs>
          <w:tab w:val="left" w:pos="6300"/>
        </w:tabs>
        <w:snapToGrid w:val="0"/>
        <w:spacing w:line="440" w:lineRule="exact"/>
        <w:rPr>
          <w:rFonts w:ascii="方正仿宋_GBK" w:eastAsia="方正仿宋_GBK" w:hAnsi="宋体"/>
          <w:sz w:val="24"/>
          <w:szCs w:val="24"/>
        </w:rPr>
      </w:pPr>
      <w:r>
        <w:rPr>
          <w:rFonts w:ascii="方正仿宋_GBK" w:eastAsia="方正仿宋_GBK" w:hAnsi="宋体" w:hint="eastAsia"/>
          <w:sz w:val="24"/>
          <w:szCs w:val="24"/>
        </w:rPr>
        <w:t>附件</w:t>
      </w:r>
      <w:r w:rsidR="00B379B7">
        <w:rPr>
          <w:rFonts w:ascii="方正仿宋_GBK" w:eastAsia="方正仿宋_GBK" w:hAnsi="宋体" w:hint="eastAsia"/>
          <w:sz w:val="24"/>
          <w:szCs w:val="24"/>
        </w:rPr>
        <w:t>7</w:t>
      </w:r>
      <w:r>
        <w:rPr>
          <w:rFonts w:ascii="方正仿宋_GBK" w:eastAsia="方正仿宋_GBK" w:hAnsi="宋体" w:hint="eastAsia"/>
          <w:sz w:val="24"/>
          <w:szCs w:val="24"/>
        </w:rPr>
        <w:t>：其它材料（如</w:t>
      </w:r>
      <w:r>
        <w:rPr>
          <w:rFonts w:ascii="方正仿宋_GBK" w:eastAsia="方正仿宋_GBK" w:hAnsi="宋体"/>
          <w:sz w:val="24"/>
          <w:szCs w:val="24"/>
        </w:rPr>
        <w:t>：</w:t>
      </w:r>
      <w:r>
        <w:rPr>
          <w:rFonts w:ascii="方正仿宋_GBK" w:eastAsia="方正仿宋_GBK" w:hAnsi="宋体" w:hint="eastAsia"/>
          <w:sz w:val="24"/>
          <w:szCs w:val="24"/>
        </w:rPr>
        <w:t>公司</w:t>
      </w:r>
      <w:r>
        <w:rPr>
          <w:rFonts w:ascii="方正仿宋_GBK" w:eastAsia="方正仿宋_GBK" w:hAnsi="宋体"/>
          <w:sz w:val="24"/>
          <w:szCs w:val="24"/>
        </w:rPr>
        <w:t>简介</w:t>
      </w:r>
      <w:r w:rsidR="00953EA8">
        <w:rPr>
          <w:rFonts w:ascii="方正仿宋_GBK" w:eastAsia="方正仿宋_GBK" w:hAnsi="宋体" w:hint="eastAsia"/>
          <w:sz w:val="24"/>
          <w:szCs w:val="24"/>
        </w:rPr>
        <w:t>、近</w:t>
      </w:r>
      <w:r w:rsidR="00953EA8">
        <w:rPr>
          <w:rFonts w:ascii="方正仿宋_GBK" w:eastAsia="方正仿宋_GBK" w:hAnsi="宋体"/>
          <w:sz w:val="24"/>
          <w:szCs w:val="24"/>
        </w:rPr>
        <w:t>三年类似业绩</w:t>
      </w:r>
      <w:r>
        <w:rPr>
          <w:rFonts w:ascii="方正仿宋_GBK" w:eastAsia="方正仿宋_GBK" w:hAnsi="宋体" w:hint="eastAsia"/>
          <w:sz w:val="24"/>
          <w:szCs w:val="24"/>
        </w:rPr>
        <w:t>等）</w:t>
      </w:r>
    </w:p>
    <w:p w:rsidR="000221B8" w:rsidRDefault="000221B8"/>
    <w:p w:rsidR="000221B8" w:rsidRDefault="000221B8"/>
    <w:sectPr w:rsidR="000221B8" w:rsidSect="000221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E00" w:rsidRDefault="003E7E00" w:rsidP="00671F4E">
      <w:r>
        <w:separator/>
      </w:r>
    </w:p>
  </w:endnote>
  <w:endnote w:type="continuationSeparator" w:id="0">
    <w:p w:rsidR="003E7E00" w:rsidRDefault="003E7E00" w:rsidP="0067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E00" w:rsidRDefault="003E7E00" w:rsidP="00671F4E">
      <w:r>
        <w:separator/>
      </w:r>
    </w:p>
  </w:footnote>
  <w:footnote w:type="continuationSeparator" w:id="0">
    <w:p w:rsidR="003E7E00" w:rsidRDefault="003E7E00" w:rsidP="00671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jNjNiZTVhZTBkZmRhNjcwMDA1YTcwMzczMWNhYTgifQ=="/>
  </w:docVars>
  <w:rsids>
    <w:rsidRoot w:val="00A51F80"/>
    <w:rsid w:val="00007AEC"/>
    <w:rsid w:val="00014B85"/>
    <w:rsid w:val="00022038"/>
    <w:rsid w:val="000221B8"/>
    <w:rsid w:val="00042EED"/>
    <w:rsid w:val="0005534E"/>
    <w:rsid w:val="00071AA6"/>
    <w:rsid w:val="00083906"/>
    <w:rsid w:val="00083A83"/>
    <w:rsid w:val="00083D36"/>
    <w:rsid w:val="000852A1"/>
    <w:rsid w:val="00085398"/>
    <w:rsid w:val="00095DDA"/>
    <w:rsid w:val="000B3E4D"/>
    <w:rsid w:val="000D7893"/>
    <w:rsid w:val="000F4DE5"/>
    <w:rsid w:val="000F78EB"/>
    <w:rsid w:val="00103270"/>
    <w:rsid w:val="00111CD6"/>
    <w:rsid w:val="00123740"/>
    <w:rsid w:val="00174E9B"/>
    <w:rsid w:val="00186245"/>
    <w:rsid w:val="00187F2D"/>
    <w:rsid w:val="001B0D99"/>
    <w:rsid w:val="001E24EA"/>
    <w:rsid w:val="001E657C"/>
    <w:rsid w:val="001E7D9D"/>
    <w:rsid w:val="002042BB"/>
    <w:rsid w:val="00207DFB"/>
    <w:rsid w:val="00215808"/>
    <w:rsid w:val="00220399"/>
    <w:rsid w:val="00240767"/>
    <w:rsid w:val="00241CC3"/>
    <w:rsid w:val="00245311"/>
    <w:rsid w:val="00245471"/>
    <w:rsid w:val="002551C0"/>
    <w:rsid w:val="00261353"/>
    <w:rsid w:val="002B2690"/>
    <w:rsid w:val="002B5819"/>
    <w:rsid w:val="002B694F"/>
    <w:rsid w:val="002E0BE3"/>
    <w:rsid w:val="002F5103"/>
    <w:rsid w:val="003019A6"/>
    <w:rsid w:val="00371B35"/>
    <w:rsid w:val="00381549"/>
    <w:rsid w:val="003879CC"/>
    <w:rsid w:val="00390FCD"/>
    <w:rsid w:val="003D0F55"/>
    <w:rsid w:val="003D1B85"/>
    <w:rsid w:val="003E497C"/>
    <w:rsid w:val="003E6EC7"/>
    <w:rsid w:val="003E7E00"/>
    <w:rsid w:val="003F3B21"/>
    <w:rsid w:val="003F6A8E"/>
    <w:rsid w:val="0044389D"/>
    <w:rsid w:val="004559CD"/>
    <w:rsid w:val="00461D8B"/>
    <w:rsid w:val="00465DBE"/>
    <w:rsid w:val="004876DE"/>
    <w:rsid w:val="004A4A3A"/>
    <w:rsid w:val="004A5230"/>
    <w:rsid w:val="004C160B"/>
    <w:rsid w:val="004D78EF"/>
    <w:rsid w:val="00526222"/>
    <w:rsid w:val="0053731D"/>
    <w:rsid w:val="00555A89"/>
    <w:rsid w:val="0055673F"/>
    <w:rsid w:val="00556C2B"/>
    <w:rsid w:val="00566F8F"/>
    <w:rsid w:val="0058358B"/>
    <w:rsid w:val="005874A2"/>
    <w:rsid w:val="00593424"/>
    <w:rsid w:val="005A1965"/>
    <w:rsid w:val="005B55F3"/>
    <w:rsid w:val="005C2693"/>
    <w:rsid w:val="005D0644"/>
    <w:rsid w:val="005E534F"/>
    <w:rsid w:val="0060759D"/>
    <w:rsid w:val="00612A95"/>
    <w:rsid w:val="00627848"/>
    <w:rsid w:val="00657CEB"/>
    <w:rsid w:val="00661A81"/>
    <w:rsid w:val="0066263A"/>
    <w:rsid w:val="00671F4E"/>
    <w:rsid w:val="006938E9"/>
    <w:rsid w:val="00697673"/>
    <w:rsid w:val="006B3691"/>
    <w:rsid w:val="006B6E3E"/>
    <w:rsid w:val="006E01A6"/>
    <w:rsid w:val="006F2982"/>
    <w:rsid w:val="00726EE8"/>
    <w:rsid w:val="00734AD6"/>
    <w:rsid w:val="0076770E"/>
    <w:rsid w:val="00770197"/>
    <w:rsid w:val="0077789C"/>
    <w:rsid w:val="00780316"/>
    <w:rsid w:val="007A0330"/>
    <w:rsid w:val="007A765C"/>
    <w:rsid w:val="007D0FF0"/>
    <w:rsid w:val="007E424B"/>
    <w:rsid w:val="007F1800"/>
    <w:rsid w:val="008108D8"/>
    <w:rsid w:val="0082019A"/>
    <w:rsid w:val="008248BB"/>
    <w:rsid w:val="00830C80"/>
    <w:rsid w:val="00836267"/>
    <w:rsid w:val="00846035"/>
    <w:rsid w:val="008517C8"/>
    <w:rsid w:val="008601C6"/>
    <w:rsid w:val="00883242"/>
    <w:rsid w:val="00896C7F"/>
    <w:rsid w:val="008B3EA0"/>
    <w:rsid w:val="008E15F4"/>
    <w:rsid w:val="008F0725"/>
    <w:rsid w:val="00934B90"/>
    <w:rsid w:val="00947B5F"/>
    <w:rsid w:val="009534F8"/>
    <w:rsid w:val="00953EA8"/>
    <w:rsid w:val="00957890"/>
    <w:rsid w:val="00991518"/>
    <w:rsid w:val="009A2541"/>
    <w:rsid w:val="009B52AE"/>
    <w:rsid w:val="009E7E7C"/>
    <w:rsid w:val="009F65D0"/>
    <w:rsid w:val="00A02963"/>
    <w:rsid w:val="00A20375"/>
    <w:rsid w:val="00A46F9D"/>
    <w:rsid w:val="00A51F80"/>
    <w:rsid w:val="00A62246"/>
    <w:rsid w:val="00A65F7F"/>
    <w:rsid w:val="00AC0824"/>
    <w:rsid w:val="00AC414B"/>
    <w:rsid w:val="00AC5FF1"/>
    <w:rsid w:val="00AD6B02"/>
    <w:rsid w:val="00AF0897"/>
    <w:rsid w:val="00AF7264"/>
    <w:rsid w:val="00B14BDB"/>
    <w:rsid w:val="00B15F24"/>
    <w:rsid w:val="00B24568"/>
    <w:rsid w:val="00B26BC9"/>
    <w:rsid w:val="00B379B7"/>
    <w:rsid w:val="00B407FF"/>
    <w:rsid w:val="00B574FD"/>
    <w:rsid w:val="00B61EBB"/>
    <w:rsid w:val="00B631A3"/>
    <w:rsid w:val="00B67DAC"/>
    <w:rsid w:val="00B940CD"/>
    <w:rsid w:val="00BA4803"/>
    <w:rsid w:val="00BF73F0"/>
    <w:rsid w:val="00C34A15"/>
    <w:rsid w:val="00C43577"/>
    <w:rsid w:val="00C440F6"/>
    <w:rsid w:val="00C56D6A"/>
    <w:rsid w:val="00C72A94"/>
    <w:rsid w:val="00C7717D"/>
    <w:rsid w:val="00C777B0"/>
    <w:rsid w:val="00C866B1"/>
    <w:rsid w:val="00C955EB"/>
    <w:rsid w:val="00CD0D39"/>
    <w:rsid w:val="00CD2393"/>
    <w:rsid w:val="00CD32B3"/>
    <w:rsid w:val="00CE615B"/>
    <w:rsid w:val="00CF1169"/>
    <w:rsid w:val="00CF23A5"/>
    <w:rsid w:val="00CF305B"/>
    <w:rsid w:val="00D1621B"/>
    <w:rsid w:val="00D17051"/>
    <w:rsid w:val="00D23017"/>
    <w:rsid w:val="00D25D9C"/>
    <w:rsid w:val="00D27C49"/>
    <w:rsid w:val="00D4376B"/>
    <w:rsid w:val="00D7277A"/>
    <w:rsid w:val="00D77137"/>
    <w:rsid w:val="00D80F73"/>
    <w:rsid w:val="00D964E3"/>
    <w:rsid w:val="00DA414F"/>
    <w:rsid w:val="00DA7A0D"/>
    <w:rsid w:val="00DC706D"/>
    <w:rsid w:val="00DE2720"/>
    <w:rsid w:val="00DF5871"/>
    <w:rsid w:val="00E05BE2"/>
    <w:rsid w:val="00E3688F"/>
    <w:rsid w:val="00E45955"/>
    <w:rsid w:val="00E83115"/>
    <w:rsid w:val="00EA16DA"/>
    <w:rsid w:val="00EF1EC1"/>
    <w:rsid w:val="00F0504F"/>
    <w:rsid w:val="00F063BA"/>
    <w:rsid w:val="00F1064A"/>
    <w:rsid w:val="00F17F99"/>
    <w:rsid w:val="00F23C2A"/>
    <w:rsid w:val="00F26ED8"/>
    <w:rsid w:val="00F27232"/>
    <w:rsid w:val="00F354E2"/>
    <w:rsid w:val="00F36B32"/>
    <w:rsid w:val="00F412EE"/>
    <w:rsid w:val="00F423EA"/>
    <w:rsid w:val="00F6041C"/>
    <w:rsid w:val="00F64837"/>
    <w:rsid w:val="00F927C2"/>
    <w:rsid w:val="00FC1245"/>
    <w:rsid w:val="00FE3E3B"/>
    <w:rsid w:val="07E11D56"/>
    <w:rsid w:val="262A4536"/>
    <w:rsid w:val="4E6064B7"/>
    <w:rsid w:val="795745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383E7"/>
  <w15:docId w15:val="{117B3710-81FA-4FEF-94A3-4AE9E013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1B8"/>
    <w:pPr>
      <w:widowControl w:val="0"/>
      <w:jc w:val="both"/>
    </w:pPr>
    <w:rPr>
      <w:rFonts w:ascii="Times New Roman" w:eastAsia="宋体" w:hAnsi="Times New Roman" w:cs="Times New Roman"/>
      <w:kern w:val="2"/>
      <w:sz w:val="28"/>
    </w:rPr>
  </w:style>
  <w:style w:type="paragraph" w:styleId="2">
    <w:name w:val="heading 2"/>
    <w:basedOn w:val="a"/>
    <w:next w:val="a"/>
    <w:link w:val="20"/>
    <w:uiPriority w:val="99"/>
    <w:qFormat/>
    <w:rsid w:val="000221B8"/>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0221B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0221B8"/>
    <w:rPr>
      <w:rFonts w:ascii="宋体" w:hAnsi="Courier New"/>
      <w:sz w:val="21"/>
    </w:rPr>
  </w:style>
  <w:style w:type="paragraph" w:styleId="21">
    <w:name w:val="Body Text Indent 2"/>
    <w:basedOn w:val="a"/>
    <w:link w:val="22"/>
    <w:qFormat/>
    <w:rsid w:val="000221B8"/>
    <w:pPr>
      <w:snapToGrid w:val="0"/>
      <w:spacing w:line="560" w:lineRule="atLeast"/>
      <w:ind w:firstLine="540"/>
    </w:pPr>
    <w:rPr>
      <w:rFonts w:asciiTheme="minorHAnsi" w:eastAsiaTheme="minorEastAsia" w:hAnsiTheme="minorHAnsi" w:cstheme="minorBidi"/>
      <w:szCs w:val="22"/>
    </w:rPr>
  </w:style>
  <w:style w:type="paragraph" w:styleId="a5">
    <w:name w:val="footer"/>
    <w:basedOn w:val="a"/>
    <w:link w:val="a6"/>
    <w:uiPriority w:val="99"/>
    <w:unhideWhenUsed/>
    <w:qFormat/>
    <w:rsid w:val="000221B8"/>
    <w:pPr>
      <w:tabs>
        <w:tab w:val="center" w:pos="4153"/>
        <w:tab w:val="right" w:pos="8306"/>
      </w:tabs>
      <w:snapToGrid w:val="0"/>
      <w:jc w:val="left"/>
    </w:pPr>
    <w:rPr>
      <w:sz w:val="18"/>
      <w:szCs w:val="18"/>
    </w:rPr>
  </w:style>
  <w:style w:type="paragraph" w:styleId="a7">
    <w:name w:val="header"/>
    <w:basedOn w:val="a"/>
    <w:link w:val="a8"/>
    <w:uiPriority w:val="99"/>
    <w:unhideWhenUsed/>
    <w:qFormat/>
    <w:rsid w:val="000221B8"/>
    <w:pPr>
      <w:pBdr>
        <w:bottom w:val="single" w:sz="6" w:space="1" w:color="auto"/>
      </w:pBdr>
      <w:tabs>
        <w:tab w:val="center" w:pos="4153"/>
        <w:tab w:val="right" w:pos="8306"/>
      </w:tabs>
      <w:snapToGrid w:val="0"/>
      <w:jc w:val="center"/>
    </w:pPr>
    <w:rPr>
      <w:sz w:val="18"/>
      <w:szCs w:val="18"/>
    </w:rPr>
  </w:style>
  <w:style w:type="paragraph" w:styleId="23">
    <w:name w:val="toc 2"/>
    <w:basedOn w:val="a"/>
    <w:next w:val="a"/>
    <w:qFormat/>
    <w:rsid w:val="000221B8"/>
    <w:pPr>
      <w:ind w:leftChars="200" w:left="420"/>
    </w:pPr>
  </w:style>
  <w:style w:type="table" w:styleId="a9">
    <w:name w:val="Table Grid"/>
    <w:basedOn w:val="a1"/>
    <w:qFormat/>
    <w:rsid w:val="000221B8"/>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sid w:val="000221B8"/>
    <w:rPr>
      <w:color w:val="0000FF" w:themeColor="hyperlink"/>
      <w:u w:val="single"/>
    </w:rPr>
  </w:style>
  <w:style w:type="character" w:customStyle="1" w:styleId="20">
    <w:name w:val="标题 2 字符"/>
    <w:basedOn w:val="a0"/>
    <w:link w:val="2"/>
    <w:uiPriority w:val="99"/>
    <w:qFormat/>
    <w:rsid w:val="000221B8"/>
    <w:rPr>
      <w:rFonts w:ascii="Arial" w:eastAsia="黑体" w:hAnsi="Arial" w:cs="Times New Roman"/>
      <w:b/>
      <w:sz w:val="32"/>
      <w:szCs w:val="20"/>
    </w:rPr>
  </w:style>
  <w:style w:type="character" w:customStyle="1" w:styleId="30">
    <w:name w:val="标题 3 字符"/>
    <w:basedOn w:val="a0"/>
    <w:link w:val="3"/>
    <w:rsid w:val="000221B8"/>
    <w:rPr>
      <w:rFonts w:ascii="Times New Roman" w:eastAsia="宋体" w:hAnsi="Times New Roman" w:cs="Times New Roman"/>
      <w:b/>
      <w:sz w:val="32"/>
      <w:szCs w:val="20"/>
    </w:rPr>
  </w:style>
  <w:style w:type="character" w:customStyle="1" w:styleId="22">
    <w:name w:val="正文文本缩进 2 字符"/>
    <w:link w:val="21"/>
    <w:qFormat/>
    <w:rsid w:val="000221B8"/>
    <w:rPr>
      <w:sz w:val="28"/>
    </w:rPr>
  </w:style>
  <w:style w:type="character" w:customStyle="1" w:styleId="a4">
    <w:name w:val="纯文本 字符"/>
    <w:basedOn w:val="a0"/>
    <w:link w:val="a3"/>
    <w:uiPriority w:val="99"/>
    <w:qFormat/>
    <w:rsid w:val="000221B8"/>
    <w:rPr>
      <w:rFonts w:ascii="宋体" w:eastAsia="宋体" w:hAnsi="Courier New" w:cs="Times New Roman"/>
      <w:szCs w:val="20"/>
    </w:rPr>
  </w:style>
  <w:style w:type="character" w:customStyle="1" w:styleId="2Char1">
    <w:name w:val="正文文本缩进 2 Char1"/>
    <w:basedOn w:val="a0"/>
    <w:uiPriority w:val="99"/>
    <w:semiHidden/>
    <w:qFormat/>
    <w:rsid w:val="000221B8"/>
    <w:rPr>
      <w:rFonts w:ascii="Times New Roman" w:eastAsia="宋体" w:hAnsi="Times New Roman" w:cs="Times New Roman"/>
      <w:sz w:val="28"/>
      <w:szCs w:val="20"/>
    </w:rPr>
  </w:style>
  <w:style w:type="paragraph" w:customStyle="1" w:styleId="1">
    <w:name w:val="1"/>
    <w:basedOn w:val="a"/>
    <w:next w:val="a3"/>
    <w:rsid w:val="000221B8"/>
    <w:rPr>
      <w:rFonts w:ascii="宋体" w:hAnsi="Courier New"/>
      <w:sz w:val="21"/>
    </w:rPr>
  </w:style>
  <w:style w:type="character" w:customStyle="1" w:styleId="a8">
    <w:name w:val="页眉 字符"/>
    <w:basedOn w:val="a0"/>
    <w:link w:val="a7"/>
    <w:uiPriority w:val="99"/>
    <w:qFormat/>
    <w:rsid w:val="000221B8"/>
    <w:rPr>
      <w:rFonts w:ascii="Times New Roman" w:eastAsia="宋体" w:hAnsi="Times New Roman" w:cs="Times New Roman"/>
      <w:sz w:val="18"/>
      <w:szCs w:val="18"/>
    </w:rPr>
  </w:style>
  <w:style w:type="character" w:customStyle="1" w:styleId="a6">
    <w:name w:val="页脚 字符"/>
    <w:basedOn w:val="a0"/>
    <w:link w:val="a5"/>
    <w:uiPriority w:val="99"/>
    <w:qFormat/>
    <w:rsid w:val="000221B8"/>
    <w:rPr>
      <w:rFonts w:ascii="Times New Roman" w:eastAsia="宋体" w:hAnsi="Times New Roman" w:cs="Times New Roman"/>
      <w:sz w:val="18"/>
      <w:szCs w:val="18"/>
    </w:rPr>
  </w:style>
  <w:style w:type="paragraph" w:styleId="ab">
    <w:name w:val="List Paragraph"/>
    <w:basedOn w:val="a"/>
    <w:uiPriority w:val="34"/>
    <w:qFormat/>
    <w:rsid w:val="000221B8"/>
    <w:pPr>
      <w:ind w:firstLineChars="200" w:firstLine="420"/>
    </w:pPr>
  </w:style>
  <w:style w:type="paragraph" w:styleId="ac">
    <w:name w:val="Balloon Text"/>
    <w:basedOn w:val="a"/>
    <w:link w:val="ad"/>
    <w:uiPriority w:val="99"/>
    <w:semiHidden/>
    <w:unhideWhenUsed/>
    <w:rsid w:val="00B379B7"/>
    <w:rPr>
      <w:sz w:val="18"/>
      <w:szCs w:val="18"/>
    </w:rPr>
  </w:style>
  <w:style w:type="character" w:customStyle="1" w:styleId="ad">
    <w:name w:val="批注框文本 字符"/>
    <w:basedOn w:val="a0"/>
    <w:link w:val="ac"/>
    <w:uiPriority w:val="99"/>
    <w:semiHidden/>
    <w:rsid w:val="00B379B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0CCF8-4B0D-4049-972C-E59C4BAE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729</Words>
  <Characters>4157</Characters>
  <Application>Microsoft Office Word</Application>
  <DocSecurity>0</DocSecurity>
  <Lines>34</Lines>
  <Paragraphs>9</Paragraphs>
  <ScaleCrop>false</ScaleCrop>
  <Company>Microsoft</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2023-05-12T07:16:00Z</cp:lastPrinted>
  <dcterms:created xsi:type="dcterms:W3CDTF">2023-05-12T07:48:00Z</dcterms:created>
  <dcterms:modified xsi:type="dcterms:W3CDTF">2023-05-23T00:44:00Z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6A6D8AC469664E7887D05B27C1DB13FE</vt:lpwstr>
  </property>
</Properties>
</file>