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C8" w:rsidRDefault="00BE10C8" w:rsidP="00BE10C8">
      <w:pPr>
        <w:jc w:val="left"/>
        <w:rPr>
          <w:rFonts w:ascii="方正黑体_GBK" w:eastAsia="方正黑体_GBK" w:hAnsi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hint="eastAsia"/>
          <w:bCs/>
          <w:sz w:val="32"/>
          <w:szCs w:val="32"/>
        </w:rPr>
        <w:t>附件6</w:t>
      </w:r>
    </w:p>
    <w:p w:rsidR="00BE10C8" w:rsidRDefault="00BE10C8" w:rsidP="00BE10C8">
      <w:pPr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BE10C8" w:rsidRDefault="00BE10C8" w:rsidP="00BE10C8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重庆市农业种质资源精准鉴定</w:t>
      </w:r>
    </w:p>
    <w:p w:rsidR="00BE10C8" w:rsidRDefault="00BE10C8" w:rsidP="00BE10C8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项目年度总结报告</w:t>
      </w:r>
    </w:p>
    <w:p w:rsidR="00BE10C8" w:rsidRDefault="00BE10C8" w:rsidP="00BE10C8">
      <w:pPr>
        <w:spacing w:line="600" w:lineRule="exact"/>
        <w:rPr>
          <w:rFonts w:ascii="方正小标宋_GBK" w:eastAsia="方正小标宋_GBK" w:hAnsi="方正小标宋_GBK" w:hint="eastAsia"/>
          <w:sz w:val="44"/>
        </w:rPr>
      </w:pPr>
    </w:p>
    <w:p w:rsidR="00BE10C8" w:rsidRDefault="00BE10C8" w:rsidP="00BE10C8">
      <w:pPr>
        <w:spacing w:line="600" w:lineRule="exact"/>
        <w:rPr>
          <w:rFonts w:ascii="宋体" w:hAnsi="宋体" w:hint="eastAsia"/>
          <w:sz w:val="28"/>
        </w:rPr>
      </w:pPr>
    </w:p>
    <w:p w:rsidR="00BE10C8" w:rsidRDefault="00BE10C8" w:rsidP="00BE10C8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项目实施单位：</w:t>
      </w:r>
    </w:p>
    <w:p w:rsidR="00BE10C8" w:rsidRDefault="00BE10C8" w:rsidP="00BE10C8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项目起止时间：</w:t>
      </w:r>
    </w:p>
    <w:p w:rsidR="00BE10C8" w:rsidRDefault="00BE10C8" w:rsidP="00BE10C8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项目负责人及联系电话：</w:t>
      </w:r>
    </w:p>
    <w:p w:rsidR="00BE10C8" w:rsidRDefault="00BE10C8" w:rsidP="00BE10C8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填制日期：   年  月  日</w:t>
      </w: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BE10C8" w:rsidRDefault="00BE10C8" w:rsidP="00BE10C8">
      <w:pPr>
        <w:spacing w:line="60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重庆市农业农村委员会　制</w:t>
      </w:r>
    </w:p>
    <w:p w:rsidR="00BE10C8" w:rsidRDefault="00BE10C8" w:rsidP="00BE10C8">
      <w:pPr>
        <w:spacing w:line="640" w:lineRule="exact"/>
        <w:ind w:firstLineChars="200" w:firstLine="640"/>
        <w:jc w:val="left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lastRenderedPageBreak/>
        <w:t>一、项目实施情况</w:t>
      </w:r>
    </w:p>
    <w:p w:rsidR="00BE10C8" w:rsidRDefault="00BE10C8" w:rsidP="00BE10C8">
      <w:pPr>
        <w:spacing w:line="640" w:lineRule="exact"/>
        <w:ind w:firstLineChars="200" w:firstLine="640"/>
        <w:jc w:val="left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对照任务书中年度执行计划内容，逐项填写实施情况。</w:t>
      </w:r>
    </w:p>
    <w:p w:rsidR="00BE10C8" w:rsidRDefault="00BE10C8" w:rsidP="00BE10C8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t>二、项目考核指标及完成情况</w:t>
      </w:r>
    </w:p>
    <w:p w:rsidR="00BE10C8" w:rsidRDefault="00BE10C8" w:rsidP="00BE10C8">
      <w:pPr>
        <w:adjustRightInd w:val="0"/>
        <w:snapToGrid w:val="0"/>
        <w:spacing w:line="640" w:lineRule="exact"/>
        <w:ind w:firstLineChars="200" w:firstLine="640"/>
        <w:jc w:val="left"/>
        <w:rPr>
          <w:rFonts w:ascii="方正仿宋_GBK" w:eastAsia="方正仿宋_GBK" w:hAnsi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对照任务书中年度绩效指标，逐项填写完成情况。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999"/>
        <w:gridCol w:w="3326"/>
        <w:gridCol w:w="1951"/>
      </w:tblGrid>
      <w:tr w:rsidR="00BE10C8" w:rsidTr="000330C8">
        <w:trPr>
          <w:jc w:val="center"/>
        </w:trPr>
        <w:tc>
          <w:tcPr>
            <w:tcW w:w="1246" w:type="dxa"/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序号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年度绩效指标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完成情况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自评结果</w:t>
            </w:r>
          </w:p>
        </w:tc>
      </w:tr>
      <w:tr w:rsidR="00BE10C8" w:rsidTr="000330C8">
        <w:trPr>
          <w:jc w:val="center"/>
        </w:trPr>
        <w:tc>
          <w:tcPr>
            <w:tcW w:w="1246" w:type="dxa"/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</w:tr>
      <w:tr w:rsidR="00BE10C8" w:rsidTr="000330C8">
        <w:trPr>
          <w:jc w:val="center"/>
        </w:trPr>
        <w:tc>
          <w:tcPr>
            <w:tcW w:w="1246" w:type="dxa"/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</w:tr>
      <w:tr w:rsidR="00BE10C8" w:rsidTr="000330C8">
        <w:trPr>
          <w:jc w:val="center"/>
        </w:trPr>
        <w:tc>
          <w:tcPr>
            <w:tcW w:w="1246" w:type="dxa"/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/>
                <w:sz w:val="24"/>
              </w:rPr>
              <w:t>…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BE10C8" w:rsidRDefault="00BE10C8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</w:tr>
    </w:tbl>
    <w:p w:rsidR="00BE10C8" w:rsidRDefault="00BE10C8" w:rsidP="00BE10C8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t>三、经费使用情况</w:t>
      </w:r>
    </w:p>
    <w:p w:rsidR="00BE10C8" w:rsidRDefault="00BE10C8" w:rsidP="00BE10C8">
      <w:pPr>
        <w:adjustRightInd w:val="0"/>
        <w:snapToGrid w:val="0"/>
        <w:spacing w:line="600" w:lineRule="exact"/>
        <w:jc w:val="center"/>
        <w:rPr>
          <w:rFonts w:ascii="方正仿宋_GBK" w:eastAsia="方正仿宋_GBK" w:hAnsi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项目经费使用情况表（单位：万元）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263"/>
        <w:gridCol w:w="1372"/>
        <w:gridCol w:w="1316"/>
        <w:gridCol w:w="1841"/>
      </w:tblGrid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序号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科目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概算数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支出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支出比例（%）</w:t>
            </w:r>
          </w:p>
        </w:tc>
      </w:tr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bookmarkStart w:id="0" w:name="_GoBack"/>
            <w:r>
              <w:rPr>
                <w:rFonts w:ascii="方正仿宋_GBK" w:eastAsia="方正仿宋_GBK" w:hint="eastAsia"/>
                <w:bCs/>
                <w:sz w:val="24"/>
              </w:rPr>
              <w:t>一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直接费用: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bookmarkEnd w:id="0"/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设备费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业务费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劳务费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间接费用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管理费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绩效支出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BE10C8" w:rsidTr="000330C8">
        <w:trPr>
          <w:cantSplit/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合计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C8" w:rsidRDefault="00BE10C8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</w:tbl>
    <w:p w:rsidR="00BE10C8" w:rsidRDefault="00BE10C8" w:rsidP="00BE10C8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lastRenderedPageBreak/>
        <w:t>附件：项目佐证材料</w:t>
      </w:r>
    </w:p>
    <w:sectPr w:rsidR="00BE10C8">
      <w:pgSz w:w="11906" w:h="16838"/>
      <w:pgMar w:top="2098" w:right="1531" w:bottom="1984" w:left="1531" w:header="851" w:footer="992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C8"/>
    <w:rsid w:val="00BE10C8"/>
    <w:rsid w:val="00CE4E63"/>
    <w:rsid w:val="00F42581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3C0E"/>
  <w15:chartTrackingRefBased/>
  <w15:docId w15:val="{AE8C56B7-5705-4946-AECF-8C6B52DB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291</Characters>
  <Application>Microsoft Office Word</Application>
  <DocSecurity>0</DocSecurity>
  <Lines>2</Lines>
  <Paragraphs>1</Paragraphs>
  <ScaleCrop>false</ScaleCrop>
  <Company>nywyh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2023-06-25T08:20:00Z</dcterms:created>
  <dcterms:modified xsi:type="dcterms:W3CDTF">2023-06-25T08:21:00Z</dcterms:modified>
</cp:coreProperties>
</file>